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F" w:rsidRDefault="000029FF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МИНИСТЕРСТВО ПРОСВЕЩЕНИЯ РОССИЙСКОЙ ФЕДЕРАЦИИ</w:t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Министерство образования Оренбургской области</w:t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Управление образования Сорочинского городского округа</w:t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Муниципальное бюджетное общеобразовательное учреждение «Баклановская средняя общеобразовательная школа» Сорочинского городского округа Оренбургской области.</w:t>
      </w:r>
    </w:p>
    <w:tbl>
      <w:tblPr>
        <w:tblpPr w:leftFromText="180" w:rightFromText="180" w:bottomFromText="200" w:vertAnchor="text" w:horzAnchor="margin" w:tblpXSpec="center" w:tblpY="381"/>
        <w:tblW w:w="10207" w:type="dxa"/>
        <w:tblLook w:val="04A0"/>
      </w:tblPr>
      <w:tblGrid>
        <w:gridCol w:w="9258"/>
        <w:gridCol w:w="337"/>
        <w:gridCol w:w="612"/>
      </w:tblGrid>
      <w:tr w:rsidR="00923318" w:rsidRPr="00EA29E2" w:rsidTr="00681DF2">
        <w:tc>
          <w:tcPr>
            <w:tcW w:w="3970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3318" w:rsidRPr="00923318" w:rsidRDefault="00EA29E2" w:rsidP="0092331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770880" cy="1768475"/>
                  <wp:effectExtent l="19050" t="0" r="1270" b="0"/>
                  <wp:docPr id="1" name="Рисунок 1" descr="F:\Рабочие программы 23-24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чие программы 23-24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880" cy="17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3318" w:rsidRPr="00923318" w:rsidRDefault="00923318" w:rsidP="0092331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8" w:type="dxa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923318" w:rsidRPr="00923318" w:rsidRDefault="00923318" w:rsidP="0092331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РАБОЧАЯ ПРОГРАММА</w:t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ОСНОВНОГО ОБЩЕГО ОБРАЗОВАНИЯ</w:t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учебного курса</w:t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«Основные вопросы биологии»</w:t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(для 7</w:t>
      </w: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классов образовательных организаций)</w:t>
      </w: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923318" w:rsidRPr="00923318" w:rsidRDefault="00923318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EA29E2" w:rsidP="0092331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EA29E2" w:rsidRDefault="00923318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Баклановка 2023г.</w:t>
      </w:r>
    </w:p>
    <w:p w:rsidR="008C3FE7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ПОЯСНИТЕЛЬНАЯ ЗАПИСКА</w:t>
      </w:r>
    </w:p>
    <w:p w:rsidR="00923318" w:rsidRPr="00923318" w:rsidRDefault="00923318" w:rsidP="00923318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Рабочая программа разработана на основании: </w:t>
      </w:r>
    </w:p>
    <w:p w:rsidR="00923318" w:rsidRPr="00923318" w:rsidRDefault="00923318" w:rsidP="009233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Федеральным законом от 29.12.2012 № 273-ФЗ «Об образовании в Российской Федерации»; </w:t>
      </w:r>
    </w:p>
    <w:p w:rsidR="00923318" w:rsidRPr="00923318" w:rsidRDefault="00923318" w:rsidP="009233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923318" w:rsidRPr="00923318" w:rsidRDefault="00923318" w:rsidP="009233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ФГОС основного общего образования, утвержденным приказом Минпросвещения от 31.05.2021 № 287 (далее – ФГОС ООО-2021); </w:t>
      </w:r>
    </w:p>
    <w:p w:rsidR="00923318" w:rsidRPr="00923318" w:rsidRDefault="00923318" w:rsidP="009233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923318" w:rsidRPr="00923318" w:rsidRDefault="00923318" w:rsidP="009233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Уставом МБОУ «Баклановская СОШ»; </w:t>
      </w:r>
    </w:p>
    <w:p w:rsidR="00923318" w:rsidRPr="00923318" w:rsidRDefault="00923318" w:rsidP="009233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Учебным и календарным планом МБОУ «Баклановская СОШ»; </w:t>
      </w:r>
    </w:p>
    <w:p w:rsidR="00923318" w:rsidRPr="00923318" w:rsidRDefault="00923318" w:rsidP="009233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Положения о рабочей программе 2022 года приказ № 220 от 30.08.2022 г. 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Программа </w:t>
      </w:r>
      <w:r w:rsid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учебного курса 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</w:t>
      </w:r>
      <w:r w:rsidR="009233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Основные вопросы биологии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 для обучающихся 7 класса составлена на основе авторской программы И. М. Швец (Природоведение. Биология. Экология: 5-11 классы: программы. – М.: Вентана-Граф, 2008. – 176 с.) и направлена на развитие их познавательной активности.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Цель программы: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Способствовать формированию представлений об экологии растений – как науке о взаимоотношениях между растительными организмами и окружающей их живой и неживой средой; о месте экологии растений в ботанической науке; об экологических принципах охраны природы и рационального природопользования.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Задачи: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способствовать созданию у учащихся понятийного аппарата и знакомству с основными закономерностями экологии растений;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познакомить учащихся с основными направлениями и особенностями исследований глобальных, региональных и локальных экологических проблем;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способствовать привитию умений и формированию навыков выполнения простейших экологических исследований;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создать условия для воспитания экологически грамотных людей, способных в будущем принимать экологически ориентированные решения при воздействии на природу.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Программа реализуется в 7-х классах на протяжении 34 часов. (1 час в неделю).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Изучение курса осуществляется с использованием: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учебника: Экология растений: Пособие для учащихся общеобразовательных учреждений/ А. М. Былова, Н. И. Шорина; под ред. Н. М. Черновой. – 2-е изд., испр. - М. Вентана-Граф, 2010, - 192 с.: ил.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рабочей тетради: Горская Н.А. Экология растений: рабочая тетрадь для учащихся общеобразовательных учреждений / Н.А.Горская. – М. Вентана-Граф, 2012. – 80 с.6 ил.</w:t>
      </w: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ПЛАНИРУЕМЫЕ РЕЗУЛЬТАТЫ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Регулятивные УУД:</w:t>
      </w:r>
    </w:p>
    <w:p w:rsidR="008C3FE7" w:rsidRPr="000029FF" w:rsidRDefault="008C3FE7" w:rsidP="00002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8C3FE7" w:rsidRPr="000029FF" w:rsidRDefault="008C3FE7" w:rsidP="00002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8C3FE7" w:rsidRPr="000029FF" w:rsidRDefault="008C3FE7" w:rsidP="00002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Составлять (индивидуально или в группе) план решения проблемы (выполнения проекта).</w:t>
      </w:r>
    </w:p>
    <w:p w:rsidR="008C3FE7" w:rsidRPr="000029FF" w:rsidRDefault="008C3FE7" w:rsidP="00002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Познавательные УУД:</w:t>
      </w:r>
    </w:p>
    <w:p w:rsidR="008C3FE7" w:rsidRPr="000029FF" w:rsidRDefault="008C3FE7" w:rsidP="000029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8C3FE7" w:rsidRPr="000029FF" w:rsidRDefault="008C3FE7" w:rsidP="000029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Осуществлять сравнение, самостоятельно выбирая основания и критерии для указанных логических операций.</w:t>
      </w:r>
    </w:p>
    <w:p w:rsidR="008C3FE7" w:rsidRPr="000029FF" w:rsidRDefault="008C3FE7" w:rsidP="00002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Строить логическое рассуждение, включающее установление причинно-следственных связей.</w:t>
      </w:r>
    </w:p>
    <w:p w:rsidR="008C3FE7" w:rsidRPr="000029FF" w:rsidRDefault="008C3FE7" w:rsidP="00002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8C3FE7" w:rsidRPr="000029FF" w:rsidRDefault="008C3FE7" w:rsidP="00002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Коммуникативные УУД:</w:t>
      </w:r>
    </w:p>
    <w:p w:rsidR="008C3FE7" w:rsidRPr="000029FF" w:rsidRDefault="008C3FE7" w:rsidP="000029F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Личностные УУД:</w:t>
      </w:r>
    </w:p>
    <w:p w:rsidR="008C3FE7" w:rsidRPr="000029FF" w:rsidRDefault="008C3FE7" w:rsidP="000029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8C3FE7" w:rsidRPr="000029FF" w:rsidRDefault="008C3FE7" w:rsidP="000029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Постепенно выстраивать собственное целостное мировоззрение.</w:t>
      </w:r>
    </w:p>
    <w:p w:rsidR="008C3FE7" w:rsidRPr="000029FF" w:rsidRDefault="008C3FE7" w:rsidP="000029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8C3FE7" w:rsidRPr="000029FF" w:rsidRDefault="008C3FE7" w:rsidP="000029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Оценивать жизненные ситуации с точки зрения безопасного образа жизни и сохранения здоровья.</w:t>
      </w:r>
    </w:p>
    <w:p w:rsidR="008C3FE7" w:rsidRPr="000029FF" w:rsidRDefault="008C3FE7" w:rsidP="000029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Оценивать экологический риск взаимоотношений человека и природы.</w:t>
      </w:r>
    </w:p>
    <w:p w:rsidR="008C3FE7" w:rsidRPr="000029FF" w:rsidRDefault="008C3FE7" w:rsidP="000029F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Предметные УУД: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определять роль в природе различных групп растений;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объяснять роль растений в круговороте веществ экосистемы.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приводить примеры приспособлений растений к среде обитания и объяснять их значение;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объяснять приспособления на разных стадиях жизненных циклов.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объяснять значение растений в жизни и хозяйстве человека.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перечислять отличительные свойства растений;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различать (по таблице) основные группы экологических факторов (абиотические, биотические, антропогенные)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определять экологические группы растений по отношению к различным экологическим факторам;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понимать смысл экологических терминов;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характеризовать методы экологической науки (наблюдение, сравнение, эксперимент, измерение) и их роль в познании живой природы;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проводить экологические опыты и эксперименты и объяснять их результаты;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использовать знания экологии при соблюдении правил повседневной гигиены;</w:t>
      </w:r>
    </w:p>
    <w:p w:rsidR="008C3FE7" w:rsidRPr="000029FF" w:rsidRDefault="008C3FE7" w:rsidP="000029F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различать съедобные и ядовитые грибы и растения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рабочую программу включены лабораторные и практические работы. Большинство практических работ проводится в составе комбинированных занятий.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Формы организации учебного процесса:</w:t>
      </w:r>
    </w:p>
    <w:p w:rsidR="008C3FE7" w:rsidRPr="000029FF" w:rsidRDefault="008C3FE7" w:rsidP="00002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индивидуальные;</w:t>
      </w:r>
    </w:p>
    <w:p w:rsidR="008C3FE7" w:rsidRPr="000029FF" w:rsidRDefault="008C3FE7" w:rsidP="00002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групповые;</w:t>
      </w:r>
    </w:p>
    <w:p w:rsidR="008C3FE7" w:rsidRPr="000029FF" w:rsidRDefault="008C3FE7" w:rsidP="00002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индивидуально-групповые;</w:t>
      </w:r>
    </w:p>
    <w:p w:rsidR="008C3FE7" w:rsidRPr="000029FF" w:rsidRDefault="008C3FE7" w:rsidP="00002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фронтальные;</w:t>
      </w:r>
    </w:p>
    <w:p w:rsidR="008C3FE7" w:rsidRPr="000029FF" w:rsidRDefault="008C3FE7" w:rsidP="00002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практикумы;</w:t>
      </w:r>
    </w:p>
    <w:p w:rsidR="008C3FE7" w:rsidRPr="000029FF" w:rsidRDefault="008C3FE7" w:rsidP="000029F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экскурсии.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923318" w:rsidRDefault="00923318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Содержание программы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1. Экология растений: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раздел науки и учебный предмет (2ч)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Экология как наука. Среда обитания и условия существования. Взаимосвязи живых организмов и среды. Особенности взаимодействия растений и животных с окружающей их средой. Экология растений и животных как учебный предмет.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среда обитания, условия существования, взаимосвязи, экология растений, растительные сообщества.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Экскурсия.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Живой организм, его среда обитания и условия существования. (Экскурсия проводится на любой объект, где можно познакомиться с любым растительным организмом и его средой обитания: парк, лес, луг, живой уголок.)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2. Свет в жизни растений (3ч)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Свет и фотосинтез. Влияние света на рост и цветение растений. Свет как экологический фактор. Экологические группы растений по отношению к свету. Приспособление растений к меняющимся условиям освещения.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свет и фотосинтез, растения длинного дня, растения короткого дня, прямой солнечный свет, рассеянный свет, светолюбивые растения, теневыносливые и тенелюбивые растения.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Практическая работа.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Изучение потребностей в количестве света у растений своей местности.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Опыт в домашних условиях.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Влияние света на рост и развитие растений. (В ходе работы доказывается, что солнечный свет оказывает непосредственное влияние на рост и развитие растений.Сравниваются выросшие на свету и в темноте проростки.) </w:t>
      </w: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Лабораторная работа.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Изучение строения листьев светолюбивого и тенелюбивого растений под микроскопом. (Под микроскопом изучаются микропрепараты листьев камелии и герани.Делается вывод о связи строения листа с его функцией и его расположением относительно направления световых лучей.)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3. Тепло в жизни растений (3ч)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Тепло как необходимое условие жизни растений. Значение тепла для прорастания семян, роста и развития растений. Температура как экологический фактор. Разнообразие температурных условий на Земле. Экологические группы растений по отношению к теплу. Приспособления растений к различным температурам. Выделение тепла растениями. Зависимость температуры растений от температуры окружающей среды.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тепло — необходимое условие жизни, тепловые пояса, теплолюбивые растения.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Практическая работа.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Изучение (по справочникам) сельскохозяйственных растений, наиболее приспособленных к выращиванию в своей местности.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4. Вода в жизни растений (3ч)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Вода как необходимое условие жизни растений. Значение воды для питания, охлаждения, расселения, для прорастания семян, роста и развития растений. Влажность как 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экологический фактор. Экологические группы растений по отношению к воде. Приспособление растений к различным условиям влажности.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влажность, вода — необходимое условие жизни, влаголюбивые растения, засухоустойчивые растения, суккуленты, орошение, осушение.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Практическая работа.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Изучение приспособленности растений своей местности к условиям влажности.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Опыт в домашних условиях.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Влияние воды и тепла на прорастание растений.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Лабораторная работа.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Знакомство с водными, влаголюбивыми и засухоустойчивыми растениями. (По гербарным экземплярам или рисункам проводится работа, в ходе которой выявляются особенности строения растений с разным отношением к влаге.)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5. Воздух в жизни растений (3ч)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Газовый состав и движение масс воздуха как экологические факторы в жизни растений. Значение для растений азота, кислорода и углекислого газа. Приспособление растений к извлечению азота, кислорода и углекислого газа из воздуха. Приспособление растений к опылению и распространению ветром.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газовый состав воздуха, кислотные дожди, ветроустойчивые растения.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Лабораторные работы.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Изучение приспособлений растений к опылению и распространению ветром. (Изучение проводится по коллекции плодов и семян с помощью лупы.) Определение с помощью домашних растений степени запыленности воздуха. (С помощью ленты-скотча определяется степень запыленности воздуха.)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6. Почва в жизни растений (3ч)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влияющие на качество почв.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минеральные и органические вещества почвы, гумус, почвенное питание, плодородие почвы, солевыносливые (солеустойчивые) растения, органические и минеральные удобрения, эрозия почв.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Домашняя практическая работа.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Влияние механического состава почвы на прорастание семян, рост и развитие проростков. (Проращиваются семена, например, фасоли, в типах почвы: песке; глине; почве, принесенной из сада или с огорода.В ходе работы доказывается, что сроки прорастания семян и развития проростков зависят от типа почвы.)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Экскурсия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Человек и почва. (Экскурсия проводится в тепличное хозяйство, где в это время идет подготовка почвы к выращиванию рассады.При отсутствии тепличного хозяйства с процедурой подготовки почвы можно познакомиться на примере выращивания комнатных растений.)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7. Животные и растения (2ч)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Взаимное влияние животных и растений. Значение животных для опыления и распространения растений. Значение растений для животных. Растения-хищники.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растительноядные животные, растения-хищники, животные-опылители и распространители семян растений. </w:t>
      </w: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Лабораторные работы.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Способы распространения плодов и семян. (С помощью коллекции плодов и семян и лупы изучаются приспособления семян и плодов к распространению животными.) Изучение защитных приспособлений растений. (На гербарных экземплярах растений доказывается, что у растений имеется пассивная защита от поедания их животными, например: у крапивы — жгучие волоски, у барбариса или боярышника — колючки.)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8. Влияние растений друг на друга (1ч)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растения-паразиты, конкуренция, прямое влияние.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Лабораторная работа.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Взаимодействие лиан с другими растениями. (С помощью гербарных экземпляров, например гороха, чины, плюща и других, изучаются приспособления лиан, обеспечивающие им преимущество в выживании.)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9. Грибы и бактерии в жизни растений (2ч)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Роль грибов и бактерий в жизни растений. Круговорот веществ и непрерывность жизни. Бактериальные и грибные болезни растений.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сапротрофы, паразиты, круговорот веществ, микориза, фитофтороз.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Лабораторная работа.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Грибные заболевания злаков. (Изучаются на гербарных экземплярах.)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10. Сезонные изменения растений (2 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Приспособленность растений к сезонам года. Листопад и его роль в жизни растений. Озимые и яровые однолетники. Глубокий и вынужденный покой. Фенологические фазы растений и влияние на них климата и погоды.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лесная подстилка, озимые однолетники, глубокий и вынужденный покой, весеннеесокодвижение, яровые однолетники, фенология, фенологические фазы.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Экскурсия.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Приспособление растений к сезонам года. (Для разных местностей экскурсия может проходить как зимой, так и весной.В ходе экскурсии нужно познакомиться с сезонными изменениями в жизни растений, научиться наблюдать взаимосвязи растений в природе, находить доказательства влияния условий среды на живой организм; отметить, каким образом разные растения приспособились переносить зимние условия; какие условия способствуют весеннему пробуждению растений.)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11. Изменение растений в течение жизни (1ч)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длительность возрастных состояний растений.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периоды течения жизни растений, период покоя, период молодости, период зрелости.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12. Разнообразие условий существования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 их влияние на разные этапы жизни растений (2ч)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Разнообразие условий существования растений. Жизненное состояние растений как показатель условий их жизни. Уровни жизненного состояния растений.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условия существования, жизненное состояние растений, широкая и узкая приспособленность. </w:t>
      </w: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Практическая работа.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Воздействие человека на растительность. (По материалам учебного пособия «Экология растений», учебника «Биология. Растения. Бактерии. Грибы. Лишайники» (авт.: И.Н. Пономарева и др.)» учебника «История средних веков» (авт.: М.В. Пономарев и др.) прослеживается влияние человека на растительность на разных этапах развития общества.)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13. Жизненные формы растений (1 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Разнообразие жизненных форм растений. Разнообразие деревьев разных климатических зон. Жизненные формы растений своей местности.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широколиственные, мелколиственные, хвойные деревья; суккулентные стеблевые деревья; бутылочные и розеточные деревья; деревья-душители и деревья-рощи.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Практическая работа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Изучение жизненных форм растений на пришкольном участке. (Изучаются особенности различных жизненных форм растений на пришкольном участке или в любом природном комплексе. Делаются выводы о преимущественном распространении определенных жизненных форм и обсуждается их санитарное состояние.)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14. Растительные сообщества (3ч)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Растительные сообщества, их видовой состав. Естественные и искусственные растительные сообщества. Устойчивость растительных сообществ. Взаимное влияние растений друг на друга в сообществе. Количественные соотношения видов в растительном 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сообществе. Строение растительных сообществ: ярусность, слоистость, горизонтальная расчлененность. Суточные и сезонные изменения в растительных сообществах.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растительные сообщества, устойчивость растительных сообществ, видовой состав, разнообразие растений, ярусность, смены растительных сообществ.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Практическая работа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Изучение состояния сообщества пришкольного участка, городского парка, сквера и т. д. (Группами обследуется состояние растительности на пришкольном участке, в парке, сквере и т. д., выясняется степень антропогенного влияния на растения.)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Экскурсия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Строение растительного сообщества.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 15. Охрана растительного мира (3 ч)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Обеднение видового разнообразия растений. Редкие и охраняемые растения. Охраняемые территории. Редкие и охраняемые растения своей местности.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Основные понятия: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редкие растения, охраняемые растения, Красная книга, охраняемые территории.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Практическая работа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Охраняемые территории России. (С помощью пособия «Экология растений» и атласа с географической картой «Охрана природы России» учащиеся знакомятся с разнообразием охраняемых территорий России и, если есть возможность — с охраняемыми растениями своей местности.)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Оборудование и приборы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Компьютер, проектор, интерактивная доска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Лабораторное оборудование: лупы, термометры, микроскопы, готовые микропрепараты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Таблицы по ботанике, гербарные и комнатные растения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E4CF6" w:rsidRDefault="00CE4CF6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E4CF6" w:rsidRDefault="00CE4CF6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Pr="000029FF" w:rsidRDefault="000029FF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Поурочно-тематическое планирование</w:t>
      </w:r>
    </w:p>
    <w:tbl>
      <w:tblPr>
        <w:tblW w:w="1026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99"/>
        <w:gridCol w:w="599"/>
        <w:gridCol w:w="355"/>
        <w:gridCol w:w="2998"/>
        <w:gridCol w:w="1533"/>
        <w:gridCol w:w="1926"/>
        <w:gridCol w:w="3275"/>
        <w:gridCol w:w="2315"/>
        <w:gridCol w:w="1507"/>
      </w:tblGrid>
      <w:tr w:rsidR="008C3FE7" w:rsidRPr="000029FF" w:rsidTr="008C3FE7"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Дата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Раздел, тема занятия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Практическая часть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тем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Требования к уровню подготовки учащихся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Наглядные пособия и технические средства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Домашнее задание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C3FE7" w:rsidRPr="00EA29E2" w:rsidTr="008C3FE7">
        <w:trPr>
          <w:trHeight w:val="70"/>
        </w:trPr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7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1. Экология растений: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раздел науки и учебный предмет (2ч)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Вводный инструктаж по т/б. Экология как наука и учебный предмет. Организм и среда обитания.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Экология как наука.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Экология растений и животных как учебный предмет.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такое экология.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изучает экология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Таблица «Влияние экологических факторов на живой организм»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§1, 2</w:t>
            </w:r>
          </w:p>
        </w:tc>
      </w:tr>
      <w:tr w:rsidR="008C3FE7" w:rsidRPr="00EA29E2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Экскурсия.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Живой организм, его среда обитания и условия существования.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Среда обитания и условия существования. Взаимосвязи живых организмов и среды. Особенности взаимодействия растений и животных с окружающей их средой.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основные понятия: среда обитания, условия существования.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характеризовать взаимосвязи растений с условиями существования.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Опыт. Влияние света на рост и развитие растений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2. Свет в жизни растений (3ч)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 как экологический фактор.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Практическая работа №1 «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Изучение потребностей в количестве света у растений своей местности».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Пр. р. 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 и фотосинтез. Влияние света на рост и цветение растений. Свет как экологический фактор.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 д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авать определение таким понятиям как: свет и фотосинтез.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§3, 4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Экологические группы растений по отношению к свету.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Лабораторная работа №1. «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Изучение строения листьев светолюбивого и тенелюбивого растений под микроскопом».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Л. Р. 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Экологические группы растений по отношению к свету.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работать с микроскопом.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Делать выводы о связи строения листа с его функцией и его расположением относительно направления световых лучей.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 х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арактеристику основных экологических групп по отношению к свету.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Микроскоп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§5, 6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Приспособление растений к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меняющимся условиям освещения.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Приспособление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растений к меняющимся условиям освещения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Знать: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- что такое растения длинного дня, растения короткого дня;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-влияние прямого солнечного света, рассеянного света.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характеризовать влияние света на рост и развитие растений;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-объяснять сущность процесса фотосинтеза;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-давать классификацию растениям по отношению к свету: светолюбивые, теневыносливые и тенелюбивые.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ДЕМ: Сравнение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растений выросших на свету и в темноте.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§7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Тема 3. Тепло в жизни растений (3ч)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Тепло как необходимое условие жизни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Тепло как необходимое условие жизни растений. Значение тепла для прорастания семян, роста и развития растений. Температура как экологический фактор. Разнообразие температурных условий на Земле.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тепло является необходимым условием жизни растений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тепловые пояса.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Таблица «Температура, необходимая для прорастания семян»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§9, 10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Практическая работа №2. «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Изучение (по справочникам) сельскохозяйственных растений, наиболее приспособленных к выращиванию в нашей местности».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Пр. р. 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Выделение тепла растениями. Зависимость температуры растений от температуры окружающей среды.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 влиянии температуры на растения.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состояние растения в зависимости от температуры окружающей среды.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Таблица «Температура среды обитания и различных органов растения»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§11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Температура как экологический фактор. Экологические группы растений по отношению к теплу.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Экологические группы растений по отношению к теплу. Приспособления растений к различным температурам.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приспосабливаются растения к высоким и низким температурам.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экологические группы растений по отношению к температуре.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17,18 с.35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19 с.36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20 с. 20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§12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4. Вода в жизни растений (3ч)</w:t>
            </w:r>
          </w:p>
        </w:tc>
      </w:tr>
      <w:tr w:rsidR="008C3FE7" w:rsidRPr="00EA29E2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Вода как необходимое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условие жизни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Вода как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необходимое условие жизни растений. Значение воды для питания, охлаждения, расселения, для прорастания семян, роста и развития растений.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что вода, есть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необходимое условие для жизни растений;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влияние воды на рост и развитие растений.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Рис. 22 с. 41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§14. Опыт.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Влияние воды и тепла на прорастание растений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Практическая работа 3.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Изучение приспособленности растений своей местности к условиям влажности.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Пр. р. 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Влажность как экологический фактор. Экологические группы растений по отношению к воде.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значение влажности для растений.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экологические группы растений по отношению к воде (влаголюбивые растения, засухоустойчивые растения, суккуленты).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ДЕМ: Гербарные экземпляры растений различных экологических групп.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Рис.25 с.46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Рис.26 с. 47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Рис.27 с. 49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§15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Влажность как экологический фактор.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Лабораторная работа 2.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Знакомство с водными, влаголюбивыми и засухоустойчивыми растениями.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Л. Р. 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Приспособление растений к меняющимся условиям влажности.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приспосабливаются растения к недостатку влаги.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приспособление растений к меняющимся условиям влажности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ДЕМ: Гербарные экземпляры растений различных экологических групп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29 с. 52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30 с. 54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§17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5. Воздух в жизни растений (3ч)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Газовый состав и движение масс воздуха как экологические факторы в жизни растений.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Лабораторная работа 3.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Определение с помощью домашних растений степени запыленности воздуха.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Л. Р. 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Газовый состав и движение масс воздуха как экологические факторы в жизни растений.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газовый состав воздуха, значение для растений азота, кислорода, и углекислого газа; влияние кислотных дождей на рост и развитие растений.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определять степень запыленности воздуха.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Л/О (С помощью ленты-скотча определяется степень запыленности воздуха).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§21, 22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Значение для растений азота, кислорода и углекислого газа. Приспособление растений к извлечению азота, кислорода и углекислого газа из воздуха.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Значение для растений азота, кислорода, и углекислого газа. Приспособление растений к извлечению азота, кислорода и углекислого газа из воздуха.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каково значение для растений азота, кислорода, и углекислого газа.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приспособления растений к извлечению азота, кислорода и углекислого газа из воздуха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§21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Приспособление растений к опылению и распространению ветром.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Лабораторная 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работа 4.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Изучение приспособлений растений к опылению и распространению ветром.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Л. Р. 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Приспособление растений к опылению и распространению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ветром.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 роли ветра в опылении распространении растений.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 -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характеризовать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приспособление растений к опылению и распространению ветром.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Коллекция плодов и семян, лупа.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§23, 24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Тема 6. Почва в жизни растений (3ч)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Почва как необходимое условие жизни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Почва как необходимое условие жизни растений. Виды почв. Состав почвы.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такое почва; состав почвы; значение минеральных и органических веществ почвы; гумус, его значение для растений;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характеризовать почвенное питание растений;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Доказывать, что сроки прорастания семян и развития проростков зависят от типа почвы.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Домашний опыт: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«Влияние механического состава почвы на прорастание семян, рост и развитие проростков»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§26, 27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Экологические группы растений по отношению к разным свойствам почв.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Экологические группы растений по отношению к разным свойствам почв.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Экологические группы растений по отношению к разным свойствам почв.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характеризовать солевыносливые (солеустойчивые) растения.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ДЕМ: Рис. и фотографий экологических групп растений по отношению к разным свойствам почв.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§28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Плодородие почв. Действия человека, влияющие на качество почв.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Экскурсия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Человек и почва.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Плодородие почв. Действия человека, влияющие на качество почв.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что такое плодородие почв, чем оно обусловлено; как улучшает человек плодородие почвы (органические и минеральные удобрения).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объяснять влияние человека на плодородие почв, характеризовать эрозию почв.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45 с. 81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§29,30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7. Животные и растения (2ч)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Взаимное влияние животных и растений. Значение животных для опыления и распространения растений.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Лабораторная работа 5.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Способы распространения плодов и семян.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Л. Р. 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Взаимное влияние животных и растений. Значение животных для опыления и распространения растений.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 взаимное влияние животных и растений. О значение животных для опыления и распространения растений.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растительноядных животных, животных-опылителей и приспособления растений к их опылению. Характеризовать способы распространения плодов и семян.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Коллекция плодов и семян, лупа.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Крапива -жгучие волоски, барбарис или боярышник – колючки.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§31, 32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Значение растений для животных. Растения-хищники.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Лабораторная работа 6.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Изучение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защитных приспособлений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Л. Р. 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Взаимное влияние животных и растений.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Значение растений для животных. Растения – хищники.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 растениях – хищниках.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характеризовать дополнительный способ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питания у растений и приспособления к нему у растений- хищников.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Рис., фотографии, гербарные экземпляры растений –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хищников.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§33, 34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Тема 8. Влияние растений друг на друга (1ч)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Влияние растений друг на друга.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Лабораторная работа 7.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Взаимодействие лиан с другими растениями.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Л. Р. 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влияют растения друг на друга.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типы взаимоотношений растений друг с другом: конкуренцию, растения-паразиты.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ДЕМ: Растений (паразиты, полупаразиты, эпифиты, растения-лианы)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Коллекция растений, фото, рисунки.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§35, 36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9. Грибы и бактерии в жизни растений (2ч)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Роль грибов и бактерий в жизни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Роль грибов и бактерий в жизни растений. Круговорот веществ и непрерывность жизни.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 роли грибов и бактерий в круговороте веществ; о роли микоризы для растений и грибов.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способы питания грибов и паразитов (сапротрофы, паразиты);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Таблица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«Разные формы микориз»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«Бактериальные клубеньки на корнях»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§37, 38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Бактериальные и грибковые болезни растений.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Лабораторная работа 8.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Грибные заболевания злаков.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Л. Р. 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Бактериальные и грибковые болезни растений.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 грибковых заболеваниях злаков; о способах распространения бактериальных и грибковых болезней растений.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бактериальные и грибковые болезни растений (фитофтороз, Фруктовую гниль, ржавчину, мучнистую росу).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Гербарные экземпляры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Рисунки «Грибковые заболевания»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65 с.115,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«Грибы-паразиты» Рис.66 с. 116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§39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10. Сезонные изменения растений (2 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Приспособленность растений к сезонам года.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Экскурсия.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Приспособления растений к сезонам года. Листопад и его роль в жизни растений. Глубокий и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вынужденный покой.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приспосабливаются растения к сезонам года; о значении листопада; лесной подстилки;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глубокий и вынужденный покой;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Рис. , фото с изображением растений в разные сезоны года.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§40, 41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Фенологические фазы растений и влияние на них климата и погоды.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Приспособления растений к сезонам года. Озимые и яровые однолетники. Глубокий и вынужденный покой. Фенологические фазы растений и влияние на них климата и погоды.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такое озимые однолетники, весеннее сокодвижение.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яровые однолетники;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Давать понятие фенологии, фенологическим фазам.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, фото с изображением растений в разные сезоны года.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§42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11. Изменение растений в течение жизни (1ч)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Периоды жизни и возрастные состояния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длительности возрастных состояний растений.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периоды течения жизни растений ( период покоя, период молодости, период зрелости).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периоды течения жизни растений ( период покоя, период молодости, период зрелости).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Таблицы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«Годичные приросты на ветке дуба» (почечные кольца),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«Продолжительность жизни растений»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«Редкие и охраняемые растения»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Гербарные экземпляры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§45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12. Разнообразие условий существования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 их влияние на разные этапы жизни растений (2ч)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условий существования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условий существования растений. Жизненное состояние растений как показатель условий жизни. Уровни жизненного состояния растений.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 разнообразных условиях существования растений, что такое жизненное состояние растений, вторичный покой растений.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давать характеристику растениям с широкой и узкой экологической приспособленностью, характеризовать жизненное состояние растений (высокое, среднее, низкое).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условий существования растений.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Рис. 90 с. 151 «Разная жизненность деревьев дуба черешчатого»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§46, 47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Практическая работа 4.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Воздействие человека на растительность.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Ядовитые растения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Пр. р. 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 человек может влиять на растительность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оценивать влияние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человека на растительный мир нашей планеты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§47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Тема 13. Жизненные формы растений (1 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жизненных форм растений. 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Практическая работа 5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Изучение жизненных форм растений на пришкольном участке.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Пр. р. 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жизненных форм растений. Разнообразие деревьев разных климатических зон. Жизненные формы растений своей местности.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жизненных форм растений (широколиственные, мелколиственные, хвойные деревья; суккулентные стеблевые деревья; бутылочные и розеточные деревья; деревья- душители и деревья-рощи)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Давать характеристику разнообразию жизненных форм растений.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Таблицы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«Жизненные формы растений»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§48, 49</w:t>
            </w:r>
          </w:p>
        </w:tc>
      </w:tr>
      <w:tr w:rsidR="008C3FE7" w:rsidRPr="000029FF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14. Растительные сообщества (3ч)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Растительные сообщества, их видовой состав, количественные соотношения видов.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Растительные сообщества, их видовой состав. Естественные и искусственные растительные сообщества.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характеристику растительного сообщества.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видовой состав, разнообразие растений входящих в сообщество.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§51, 52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Строение растительных сообществ.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Экскурсия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Строение растительного сообщества.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Практическая работа 6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Изучение состояния сообщества.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Экскурсия. Пр. р. 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Строение растительных сообществ: ярусность, слоистость, горизонтальная расчлененность. Суточные и сезонные изменения в растительных сообществах.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такое ярусность.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характеризовать смену растительных сообществ.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Таблица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«Надземная ярусность и подземная слоистость корневых систем»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§54</w:t>
            </w:r>
          </w:p>
        </w:tc>
      </w:tr>
      <w:tr w:rsidR="008C3FE7" w:rsidRPr="000029FF" w:rsidTr="008C3FE7">
        <w:trPr>
          <w:trHeight w:val="18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Суточные и сезонные изменения в растительных сообществах.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 многообразии изменений в растительных сообществах;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оценивать изменения в растительных сообществах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§55</w:t>
            </w:r>
          </w:p>
        </w:tc>
      </w:tr>
      <w:tr w:rsidR="008C3FE7" w:rsidRPr="00EA29E2" w:rsidTr="008C3FE7"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Тема 15. Охрана растительного мира (3 ч)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Обеднение видового разнообразия растений. Редкие и охраняемые растения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Строение растительных сообществ: ярусность, слоистость, горизонтальная расчлененность.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Суточные и сезонные изменения в растительных сообществах. Редкие и охраняемые растения.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такое ярусность, меры охраны растительного мира, что такое Красные книги.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наблюдать за состоянием растений, характеризовать смену 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растительных сообществ.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§57</w:t>
            </w:r>
          </w:p>
        </w:tc>
      </w:tr>
      <w:tr w:rsidR="008C3FE7" w:rsidRPr="000029FF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Охраняемые территории. Редкие и охраняемые растения своей местности.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Охраняемые территории. Редкие и охраняемые растения своей местности.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классификацию охраняемых территорий (заповедники, биосферные заповедники, национальные парки, памятники природы).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характеризовать охраняемые территории.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§58</w:t>
            </w:r>
          </w:p>
        </w:tc>
      </w:tr>
      <w:tr w:rsidR="008C3FE7" w:rsidRPr="00EA29E2" w:rsidTr="008C3FE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Практическая работа 7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 Охраняемые территории России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Пр. р. 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охраняемые территории России.</w:t>
            </w:r>
          </w:p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находить необходимую информацию в различных источниках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Уметь: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применять полученные знания</w:t>
            </w:r>
            <w:r w:rsidRPr="00002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00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 практике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E7" w:rsidRPr="000029FF" w:rsidRDefault="008C3FE7" w:rsidP="000029F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0029FF" w:rsidRDefault="000029FF" w:rsidP="00C20A1F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0029FF" w:rsidRDefault="000029FF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8C3FE7" w:rsidRPr="000029FF" w:rsidRDefault="008C3FE7" w:rsidP="000029F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Планируемые результаты изучения учебного курса.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 результате освоения программы «</w:t>
      </w:r>
      <w:r w:rsidR="00C20A1F" w:rsidRPr="00C2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вопросы биологии</w:t>
      </w: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» дети научатся: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Составлять план текста; владеть таким видом изложения текста как повествование;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Работать с различными источниками информации;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Выполнять наблюдения и опыты под руководством учителя;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Оформлять результаты и выводы исследований в тетради не только с помощью текста, но и используя схемы, графики, таблицы;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Получать информацию из различных источников;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Определять отношения объекта с другими объектами, определять существенные признаки объекта;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Анализировать состояние объектов, сравнивать объекты с изображением их на рисунке и определять их;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Сравнивать представителей разных групп растений, делать выводы на основе сравнения;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Находить информацию о растениях в научной литературе, биологических справочниках, анализировать и оценивать ее содержание, работать с полученной информацией;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Оценивать с эстетической точки зрения представителей растительного мира.</w:t>
      </w:r>
    </w:p>
    <w:p w:rsidR="008C3FE7" w:rsidRPr="000029FF" w:rsidRDefault="008C3FE7" w:rsidP="000029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Характеризовать среды обитания организмов; характеризовать экологические факторы; проводить фенологические наблюдения, соблюдать правила техники безопасности при проведении наблюдений;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Ученик получит возможность научиться:</w:t>
      </w:r>
    </w:p>
    <w:p w:rsidR="008C3FE7" w:rsidRPr="000029FF" w:rsidRDefault="008C3FE7" w:rsidP="00002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Соблюдать правила работы в кабинете биологии, с живыми объектами в природе;</w:t>
      </w:r>
    </w:p>
    <w:p w:rsidR="008C3FE7" w:rsidRPr="000029FF" w:rsidRDefault="008C3FE7" w:rsidP="00002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Выделять эстетические достоинства некоторых объектов живой природы;</w:t>
      </w:r>
    </w:p>
    <w:p w:rsidR="008C3FE7" w:rsidRPr="000029FF" w:rsidRDefault="008C3FE7" w:rsidP="00002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Осознанно соблюдать основные принципы и правила отношения к живой природе;</w:t>
      </w:r>
    </w:p>
    <w:p w:rsidR="008C3FE7" w:rsidRPr="000029FF" w:rsidRDefault="008C3FE7" w:rsidP="00002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Ориентироваться в системе моральных норм и ценностей по отношению к живой природе;</w:t>
      </w:r>
    </w:p>
    <w:p w:rsidR="008C3FE7" w:rsidRPr="000029FF" w:rsidRDefault="008C3FE7" w:rsidP="000029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Находить информацию о живых объектах в научно-популярной литературе, биологических словарях и справочниках, интернет ресурсах, анализировать, оценивать ее и переводить из одной формы в другую;</w:t>
      </w:r>
    </w:p>
    <w:p w:rsidR="008C3FE7" w:rsidRPr="00C20A1F" w:rsidRDefault="008C3FE7" w:rsidP="00C20A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Выбирать целевые и смысловые установки в своих действиях, поступках по отношению к живой природе.</w:t>
      </w:r>
      <w:bookmarkStart w:id="0" w:name="_GoBack"/>
      <w:bookmarkEnd w:id="0"/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Информационно-методическое обеспечение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Методическая литература для учителя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Литература для учащихся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Окружающая среда. Энциклопедический словарь-справочник.- М.,1993.-640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Агеева Г.А., Лаврова К.Г. Цветы в вашем доме. - Петрозаводск., 1992. -174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Алексеев С.В. и др. Практикум по экологии. - М.,1996.-192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Алексеев С.В. Экология.-С/П.,1999.-240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Атлас комнатных растений. -М., 2005.-432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Новиков Ю.В. Природа и человек.-М.,1991.-223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Тавлинова Г.К. Цветы в комнате и на балконе. -Л.,1982. -192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Экология России. Хрестоматия. /Сост. Кузнецов В.Н./. - М., 1995. - с.221 - 243.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Акимушкин И.И. Занимательная биология. - М.: Молодая гвардия, 1972. - 304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Акимушкин И.И</w:t>
      </w:r>
      <w:r w:rsidRPr="000029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. 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Невидимые нити природы. - М.: Мысль, 2005. - 142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Верзилин Н.М. По следам Робинзона. - М., Просвещение, 1994. – 218 с.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Энциклопедия для детей. Биология. М.: «Аванта+» 1996. – 704 с..</w:t>
      </w:r>
    </w:p>
    <w:p w:rsidR="008C3FE7" w:rsidRPr="000029FF" w:rsidRDefault="008C3FE7" w:rsidP="000029F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Интернет-ресурсы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8C3FE7" w:rsidRPr="000029FF" w:rsidRDefault="008C3FE7" w:rsidP="000029FF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www.bio.nature.ru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– научные новости биологии.</w:t>
      </w:r>
    </w:p>
    <w:p w:rsidR="002B394D" w:rsidRPr="000029FF" w:rsidRDefault="008C3FE7" w:rsidP="000029FF">
      <w:pPr>
        <w:numPr>
          <w:ilvl w:val="0"/>
          <w:numId w:val="1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ar-SA"/>
        </w:rPr>
        <w:t>www.km.ru/education</w:t>
      </w:r>
      <w:r w:rsidRPr="000029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- учебные материалы и словари на сайте «Кирилл и Мефодий».</w:t>
      </w:r>
    </w:p>
    <w:sectPr w:rsidR="002B394D" w:rsidRPr="000029FF" w:rsidSect="0092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BBC"/>
    <w:multiLevelType w:val="multilevel"/>
    <w:tmpl w:val="CAC8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B4CB1"/>
    <w:multiLevelType w:val="multilevel"/>
    <w:tmpl w:val="CD4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4BC4"/>
    <w:multiLevelType w:val="multilevel"/>
    <w:tmpl w:val="DE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96B89"/>
    <w:multiLevelType w:val="multilevel"/>
    <w:tmpl w:val="7526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C279B"/>
    <w:multiLevelType w:val="multilevel"/>
    <w:tmpl w:val="36C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859B7"/>
    <w:multiLevelType w:val="multilevel"/>
    <w:tmpl w:val="EFFE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82F15"/>
    <w:multiLevelType w:val="multilevel"/>
    <w:tmpl w:val="EE0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034B2"/>
    <w:multiLevelType w:val="multilevel"/>
    <w:tmpl w:val="56F0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5264C"/>
    <w:multiLevelType w:val="multilevel"/>
    <w:tmpl w:val="E01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21F52"/>
    <w:multiLevelType w:val="multilevel"/>
    <w:tmpl w:val="9600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4592D"/>
    <w:multiLevelType w:val="multilevel"/>
    <w:tmpl w:val="B67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3FE7"/>
    <w:rsid w:val="000029FF"/>
    <w:rsid w:val="002B394D"/>
    <w:rsid w:val="00620064"/>
    <w:rsid w:val="008C3FE7"/>
    <w:rsid w:val="00923318"/>
    <w:rsid w:val="00AC2905"/>
    <w:rsid w:val="00C20A1F"/>
    <w:rsid w:val="00C814F5"/>
    <w:rsid w:val="00CE4CF6"/>
    <w:rsid w:val="00DD4131"/>
    <w:rsid w:val="00EA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64"/>
  </w:style>
  <w:style w:type="paragraph" w:styleId="1">
    <w:name w:val="heading 1"/>
    <w:basedOn w:val="a"/>
    <w:next w:val="a"/>
    <w:link w:val="10"/>
    <w:uiPriority w:val="9"/>
    <w:qFormat/>
    <w:rsid w:val="0062006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6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6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06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06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06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06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06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06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06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00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006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006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0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20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2006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006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2006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2006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006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2006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2006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006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20064"/>
    <w:rPr>
      <w:b/>
      <w:bCs/>
      <w:spacing w:val="0"/>
    </w:rPr>
  </w:style>
  <w:style w:type="character" w:styleId="a9">
    <w:name w:val="Emphasis"/>
    <w:uiPriority w:val="20"/>
    <w:qFormat/>
    <w:rsid w:val="0062006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2006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20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06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2006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2006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2006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2006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2006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20064"/>
    <w:rPr>
      <w:smallCaps/>
    </w:rPr>
  </w:style>
  <w:style w:type="character" w:styleId="af1">
    <w:name w:val="Intense Reference"/>
    <w:uiPriority w:val="32"/>
    <w:qFormat/>
    <w:rsid w:val="00620064"/>
    <w:rPr>
      <w:b/>
      <w:bCs/>
      <w:smallCaps/>
      <w:color w:val="auto"/>
    </w:rPr>
  </w:style>
  <w:style w:type="character" w:styleId="af2">
    <w:name w:val="Book Title"/>
    <w:uiPriority w:val="33"/>
    <w:qFormat/>
    <w:rsid w:val="0062006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20064"/>
    <w:pPr>
      <w:outlineLvl w:val="9"/>
    </w:pPr>
  </w:style>
  <w:style w:type="paragraph" w:styleId="af4">
    <w:name w:val="Normal (Web)"/>
    <w:basedOn w:val="a"/>
    <w:uiPriority w:val="99"/>
    <w:unhideWhenUsed/>
    <w:rsid w:val="008C3FE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0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770D-FFED-4594-85B1-B56A017D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7</cp:revision>
  <cp:lastPrinted>2023-10-17T19:04:00Z</cp:lastPrinted>
  <dcterms:created xsi:type="dcterms:W3CDTF">2023-09-04T11:05:00Z</dcterms:created>
  <dcterms:modified xsi:type="dcterms:W3CDTF">2023-11-07T09:56:00Z</dcterms:modified>
</cp:coreProperties>
</file>