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79" w:rsidRPr="00D65E49" w:rsidRDefault="000A5279" w:rsidP="000A5279">
      <w:pPr>
        <w:spacing w:line="408" w:lineRule="auto"/>
        <w:ind w:left="120"/>
        <w:jc w:val="center"/>
      </w:pPr>
      <w:r w:rsidRPr="00D65E49">
        <w:rPr>
          <w:b/>
          <w:color w:val="000000"/>
          <w:sz w:val="28"/>
        </w:rPr>
        <w:t>МИНИСТЕРСТВО ПРОСВЕЩЕНИЯ РОССИЙСКОЙ ФЕДЕРАЦИИ</w:t>
      </w:r>
    </w:p>
    <w:p w:rsidR="000A5279" w:rsidRPr="00D65E49" w:rsidRDefault="000A5279" w:rsidP="000A5279">
      <w:pPr>
        <w:spacing w:line="408" w:lineRule="auto"/>
        <w:ind w:left="120"/>
        <w:jc w:val="center"/>
      </w:pPr>
      <w:r w:rsidRPr="00D65E49">
        <w:rPr>
          <w:b/>
          <w:color w:val="000000"/>
          <w:sz w:val="28"/>
        </w:rPr>
        <w:t>‌</w:t>
      </w:r>
      <w:bookmarkStart w:id="0" w:name="ca7504fb-a4f4-48c8-ab7c-756ffe56e67b"/>
      <w:r w:rsidRPr="00D65E49">
        <w:rPr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 w:rsidRPr="00D65E49">
        <w:rPr>
          <w:b/>
          <w:color w:val="000000"/>
          <w:sz w:val="28"/>
        </w:rPr>
        <w:t xml:space="preserve">‌‌ </w:t>
      </w:r>
    </w:p>
    <w:p w:rsidR="000A5279" w:rsidRPr="00D65E49" w:rsidRDefault="000A5279" w:rsidP="000A5279">
      <w:pPr>
        <w:spacing w:line="408" w:lineRule="auto"/>
        <w:ind w:left="120"/>
        <w:jc w:val="center"/>
      </w:pPr>
      <w:r w:rsidRPr="00D65E49">
        <w:rPr>
          <w:b/>
          <w:color w:val="000000"/>
          <w:sz w:val="28"/>
        </w:rPr>
        <w:t>‌</w:t>
      </w:r>
      <w:bookmarkStart w:id="1" w:name="5858e69b-b955-4d5b-94a8-f3a644af01d4"/>
      <w:r w:rsidRPr="00D65E49">
        <w:rPr>
          <w:b/>
          <w:color w:val="000000"/>
          <w:sz w:val="28"/>
        </w:rPr>
        <w:t>«</w:t>
      </w:r>
      <w:proofErr w:type="spellStart"/>
      <w:r w:rsidRPr="00D65E49">
        <w:rPr>
          <w:b/>
          <w:color w:val="000000"/>
          <w:sz w:val="28"/>
        </w:rPr>
        <w:t>Баклановская</w:t>
      </w:r>
      <w:proofErr w:type="spellEnd"/>
      <w:r w:rsidRPr="00D65E49">
        <w:rPr>
          <w:b/>
          <w:color w:val="000000"/>
          <w:sz w:val="28"/>
        </w:rPr>
        <w:t xml:space="preserve"> средняя общеобразовательная школа»</w:t>
      </w:r>
      <w:bookmarkEnd w:id="1"/>
      <w:r w:rsidRPr="00D65E49">
        <w:rPr>
          <w:b/>
          <w:color w:val="000000"/>
          <w:sz w:val="28"/>
        </w:rPr>
        <w:t>‌</w:t>
      </w:r>
      <w:r w:rsidRPr="00D65E49">
        <w:rPr>
          <w:color w:val="000000"/>
          <w:sz w:val="28"/>
        </w:rPr>
        <w:t>​</w:t>
      </w:r>
    </w:p>
    <w:p w:rsidR="000A5279" w:rsidRPr="00EC3049" w:rsidRDefault="000A5279" w:rsidP="000A527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Сорочинского городского округа Оренбургской области</w:t>
      </w:r>
    </w:p>
    <w:p w:rsidR="007B6B08" w:rsidRDefault="007B6B08" w:rsidP="00A83BA2">
      <w:pPr>
        <w:ind w:firstLine="709"/>
        <w:jc w:val="center"/>
        <w:rPr>
          <w:b/>
          <w:sz w:val="28"/>
          <w:szCs w:val="28"/>
        </w:rPr>
      </w:pPr>
    </w:p>
    <w:p w:rsidR="007B6B08" w:rsidRDefault="007B6B08" w:rsidP="007B6B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2028363"/>
            <wp:effectExtent l="19050" t="0" r="3810" b="0"/>
            <wp:docPr id="1" name="Рисунок 1" descr="D:\Рабочие программы 23-2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2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08" w:rsidRDefault="007B6B08" w:rsidP="00A83BA2">
      <w:pPr>
        <w:ind w:firstLine="709"/>
        <w:jc w:val="center"/>
        <w:rPr>
          <w:b/>
          <w:sz w:val="28"/>
          <w:szCs w:val="28"/>
        </w:rPr>
      </w:pPr>
    </w:p>
    <w:p w:rsidR="007B6B08" w:rsidRDefault="007B6B08" w:rsidP="00A83BA2">
      <w:pPr>
        <w:ind w:firstLine="709"/>
        <w:jc w:val="center"/>
        <w:rPr>
          <w:b/>
          <w:sz w:val="28"/>
          <w:szCs w:val="28"/>
        </w:rPr>
      </w:pPr>
    </w:p>
    <w:p w:rsidR="002A2676" w:rsidRDefault="002A2676" w:rsidP="00A83BA2">
      <w:pPr>
        <w:ind w:firstLine="709"/>
        <w:jc w:val="center"/>
        <w:rPr>
          <w:b/>
          <w:sz w:val="28"/>
          <w:szCs w:val="28"/>
        </w:rPr>
      </w:pPr>
      <w:r w:rsidRPr="007954B9">
        <w:rPr>
          <w:b/>
          <w:sz w:val="28"/>
          <w:szCs w:val="28"/>
        </w:rPr>
        <w:t>Рабочая программа</w:t>
      </w:r>
    </w:p>
    <w:p w:rsidR="002A2676" w:rsidRPr="007954B9" w:rsidRDefault="002A2676" w:rsidP="00A83BA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2A2676" w:rsidRDefault="002A2676" w:rsidP="00A83BA2">
      <w:pPr>
        <w:ind w:firstLine="709"/>
        <w:jc w:val="center"/>
        <w:rPr>
          <w:sz w:val="28"/>
          <w:szCs w:val="28"/>
        </w:rPr>
      </w:pPr>
      <w:r w:rsidRPr="007954B9">
        <w:rPr>
          <w:sz w:val="28"/>
          <w:szCs w:val="28"/>
        </w:rPr>
        <w:t>«</w:t>
      </w:r>
      <w:r w:rsidR="006D6A8C">
        <w:rPr>
          <w:sz w:val="28"/>
          <w:szCs w:val="28"/>
        </w:rPr>
        <w:t>Мой родной край</w:t>
      </w:r>
      <w:r w:rsidRPr="007954B9">
        <w:rPr>
          <w:sz w:val="28"/>
          <w:szCs w:val="28"/>
        </w:rPr>
        <w:t>»</w:t>
      </w:r>
    </w:p>
    <w:p w:rsidR="00A83BA2" w:rsidRDefault="00A83BA2" w:rsidP="00A83BA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5-9 классов</w:t>
      </w:r>
    </w:p>
    <w:p w:rsidR="00A83BA2" w:rsidRDefault="00A83BA2" w:rsidP="00A83BA2">
      <w:pPr>
        <w:ind w:left="120"/>
        <w:jc w:val="center"/>
      </w:pPr>
    </w:p>
    <w:p w:rsidR="00A83BA2" w:rsidRDefault="00A83BA2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7B6B08" w:rsidRDefault="007B6B08" w:rsidP="00A83BA2">
      <w:pPr>
        <w:ind w:left="120"/>
        <w:jc w:val="center"/>
      </w:pPr>
    </w:p>
    <w:p w:rsidR="00A83BA2" w:rsidRDefault="00A83BA2" w:rsidP="00A83BA2">
      <w:pPr>
        <w:ind w:left="120"/>
        <w:jc w:val="center"/>
      </w:pPr>
    </w:p>
    <w:p w:rsidR="00F12AF2" w:rsidRDefault="00A83BA2" w:rsidP="00A83BA2">
      <w:pPr>
        <w:ind w:left="120"/>
        <w:jc w:val="center"/>
      </w:pPr>
      <w:r>
        <w:rPr>
          <w:color w:val="000000"/>
          <w:sz w:val="28"/>
        </w:rPr>
        <w:t>​</w:t>
      </w:r>
      <w:bookmarkStart w:id="2" w:name="f4f51048-cb84-4c82-af6a-284ffbd4033b"/>
      <w:r>
        <w:rPr>
          <w:b/>
          <w:color w:val="000000"/>
          <w:sz w:val="28"/>
        </w:rPr>
        <w:t>Баклановка</w:t>
      </w:r>
      <w:bookmarkEnd w:id="2"/>
      <w:r>
        <w:rPr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bookmarkStart w:id="4" w:name="_Hlk508529757"/>
    </w:p>
    <w:p w:rsidR="007B6B08" w:rsidRDefault="007B6B08" w:rsidP="00B33178">
      <w:pPr>
        <w:autoSpaceDE w:val="0"/>
        <w:autoSpaceDN w:val="0"/>
        <w:adjustRightInd w:val="0"/>
        <w:spacing w:line="360" w:lineRule="auto"/>
        <w:jc w:val="center"/>
        <w:rPr>
          <w:b/>
          <w:iCs/>
        </w:rPr>
        <w:sectPr w:rsidR="007B6B08" w:rsidSect="007B6B08">
          <w:pgSz w:w="11906" w:h="16838"/>
          <w:pgMar w:top="1134" w:right="851" w:bottom="1134" w:left="1701" w:header="709" w:footer="709" w:gutter="0"/>
          <w:cols w:space="720"/>
        </w:sectPr>
      </w:pPr>
    </w:p>
    <w:p w:rsidR="00B33178" w:rsidRDefault="00B33178" w:rsidP="00B33178">
      <w:pPr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  <w:r w:rsidRPr="008F6829">
        <w:rPr>
          <w:b/>
          <w:iCs/>
        </w:rPr>
        <w:lastRenderedPageBreak/>
        <w:t xml:space="preserve"> </w:t>
      </w:r>
      <w:proofErr w:type="gramStart"/>
      <w:r w:rsidRPr="008F6829">
        <w:rPr>
          <w:b/>
          <w:iCs/>
        </w:rPr>
        <w:t>Рабочая программа внеурочной деятельности «</w:t>
      </w:r>
      <w:r w:rsidR="006D6A8C">
        <w:rPr>
          <w:b/>
          <w:iCs/>
        </w:rPr>
        <w:t>Мой родной край</w:t>
      </w:r>
      <w:r w:rsidRPr="008F6829">
        <w:rPr>
          <w:b/>
          <w:iCs/>
        </w:rPr>
        <w:t xml:space="preserve">» предназначена для обучающихся </w:t>
      </w:r>
      <w:r w:rsidR="00330E7B">
        <w:rPr>
          <w:b/>
          <w:iCs/>
        </w:rPr>
        <w:t>5</w:t>
      </w:r>
      <w:r w:rsidR="00FD3E25">
        <w:rPr>
          <w:b/>
          <w:iCs/>
        </w:rPr>
        <w:t>-</w:t>
      </w:r>
      <w:r w:rsidR="00330E7B">
        <w:rPr>
          <w:b/>
          <w:iCs/>
        </w:rPr>
        <w:t xml:space="preserve">9классов </w:t>
      </w:r>
      <w:r w:rsidR="00330E7B" w:rsidRPr="008F6829">
        <w:rPr>
          <w:b/>
          <w:iCs/>
        </w:rPr>
        <w:t>и</w:t>
      </w:r>
      <w:r w:rsidRPr="008F6829">
        <w:rPr>
          <w:b/>
          <w:iCs/>
        </w:rPr>
        <w:t xml:space="preserve"> разработана на основании следующих документов:</w:t>
      </w:r>
      <w:proofErr w:type="gramEnd"/>
    </w:p>
    <w:p w:rsidR="00F12AF2" w:rsidRDefault="00F12AF2" w:rsidP="00B33178">
      <w:pPr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</w:p>
    <w:p w:rsidR="00F12AF2" w:rsidRPr="008F6829" w:rsidRDefault="00F12AF2" w:rsidP="00B33178">
      <w:pPr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</w:p>
    <w:p w:rsidR="00B33178" w:rsidRPr="008F6829" w:rsidRDefault="00B33178" w:rsidP="00B33178">
      <w:pPr>
        <w:autoSpaceDE w:val="0"/>
        <w:autoSpaceDN w:val="0"/>
        <w:adjustRightInd w:val="0"/>
        <w:spacing w:line="360" w:lineRule="auto"/>
        <w:jc w:val="center"/>
        <w:rPr>
          <w:b/>
          <w:iCs/>
          <w:color w:val="FF0000"/>
        </w:rPr>
      </w:pPr>
    </w:p>
    <w:p w:rsidR="00B33178" w:rsidRPr="008F6829" w:rsidRDefault="00B33178" w:rsidP="00B33178">
      <w:pPr>
        <w:numPr>
          <w:ilvl w:val="0"/>
          <w:numId w:val="35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ar-SA"/>
        </w:rPr>
        <w:t>Федеральный закон «Об образовании в Российской федерации» от 29.12.2012 N 273-ФЗ;</w:t>
      </w:r>
    </w:p>
    <w:p w:rsidR="00B33178" w:rsidRPr="008F6829" w:rsidRDefault="00B33178" w:rsidP="00B33178">
      <w:pPr>
        <w:numPr>
          <w:ilvl w:val="0"/>
          <w:numId w:val="35"/>
        </w:numPr>
        <w:spacing w:line="360" w:lineRule="auto"/>
        <w:jc w:val="both"/>
      </w:pPr>
      <w:r w:rsidRPr="008F6829">
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 1897 (зарегистрирован Министерством юстиции Российской Федерации 1 февраля 2011 г. № 19644), с изменениями, внесенными приказами Минобрнауки России от 29.12.2014 г. № 1644 (регистрационный № 35915); от 31.12.2015 г. № 1577 (регистрационный номер № 40937);</w:t>
      </w:r>
    </w:p>
    <w:p w:rsidR="001B5370" w:rsidRDefault="00FD3E25" w:rsidP="001B5370">
      <w:pPr>
        <w:numPr>
          <w:ilvl w:val="0"/>
          <w:numId w:val="35"/>
        </w:numPr>
        <w:spacing w:line="360" w:lineRule="auto"/>
        <w:jc w:val="both"/>
      </w:pPr>
      <w:r>
        <w:t>ООП Н</w:t>
      </w:r>
      <w:r w:rsidR="000B2DDC">
        <w:t xml:space="preserve">ОО </w:t>
      </w:r>
      <w:r w:rsidR="001B5370">
        <w:t>МБОУ «</w:t>
      </w:r>
      <w:proofErr w:type="spellStart"/>
      <w:r w:rsidR="001B5370">
        <w:t>Баклановская</w:t>
      </w:r>
      <w:proofErr w:type="spellEnd"/>
      <w:r w:rsidR="001B5370">
        <w:t xml:space="preserve"> СОШ»</w:t>
      </w:r>
      <w:r w:rsidR="00B33178" w:rsidRPr="008F6829">
        <w:t>;</w:t>
      </w:r>
    </w:p>
    <w:p w:rsidR="00B33178" w:rsidRDefault="00B33178" w:rsidP="001B5370">
      <w:pPr>
        <w:numPr>
          <w:ilvl w:val="0"/>
          <w:numId w:val="35"/>
        </w:numPr>
        <w:spacing w:line="360" w:lineRule="auto"/>
        <w:jc w:val="both"/>
      </w:pPr>
      <w:r w:rsidRPr="008F6829">
        <w:t xml:space="preserve">Положение о </w:t>
      </w:r>
      <w:r w:rsidR="000B2DDC">
        <w:t xml:space="preserve">внеурочной деятельности </w:t>
      </w:r>
      <w:r w:rsidR="00330E7B" w:rsidRPr="00330E7B">
        <w:t>МБОУ «</w:t>
      </w:r>
      <w:proofErr w:type="spellStart"/>
      <w:r w:rsidR="00330E7B" w:rsidRPr="00330E7B">
        <w:t>Баклановская</w:t>
      </w:r>
      <w:proofErr w:type="spellEnd"/>
      <w:r w:rsidR="00330E7B" w:rsidRPr="00330E7B">
        <w:t xml:space="preserve"> СОШ»</w:t>
      </w:r>
      <w:r w:rsidRPr="008F6829">
        <w:t>п</w:t>
      </w:r>
      <w:r w:rsidR="00350B4E">
        <w:t>ротокол №</w:t>
      </w:r>
      <w:r w:rsidR="00330E7B">
        <w:t>1 от</w:t>
      </w:r>
      <w:r w:rsidR="000B2DDC">
        <w:t xml:space="preserve"> 28.08.</w:t>
      </w:r>
      <w:r w:rsidR="00350B4E">
        <w:t xml:space="preserve">  2017г.</w:t>
      </w:r>
      <w:bookmarkEnd w:id="4"/>
    </w:p>
    <w:p w:rsidR="00F12AF2" w:rsidRDefault="00F12AF2" w:rsidP="00F12AF2">
      <w:pPr>
        <w:tabs>
          <w:tab w:val="left" w:pos="993"/>
        </w:tabs>
        <w:spacing w:line="360" w:lineRule="auto"/>
        <w:contextualSpacing/>
        <w:jc w:val="both"/>
      </w:pPr>
    </w:p>
    <w:p w:rsidR="00F12AF2" w:rsidRPr="008F6829" w:rsidRDefault="00F12AF2" w:rsidP="00F12AF2">
      <w:pPr>
        <w:tabs>
          <w:tab w:val="left" w:pos="993"/>
        </w:tabs>
        <w:spacing w:line="360" w:lineRule="auto"/>
        <w:contextualSpacing/>
        <w:jc w:val="both"/>
      </w:pPr>
    </w:p>
    <w:p w:rsidR="00B33178" w:rsidRPr="008F6829" w:rsidRDefault="00B33178" w:rsidP="00B33178">
      <w:pPr>
        <w:pStyle w:val="a6"/>
        <w:rPr>
          <w:szCs w:val="24"/>
        </w:rPr>
      </w:pPr>
    </w:p>
    <w:p w:rsidR="00B33178" w:rsidRPr="008F6829" w:rsidRDefault="00B33178" w:rsidP="00B33178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  <w:bookmarkStart w:id="5" w:name="_Hlk508530027"/>
      <w:r w:rsidRPr="008F6829">
        <w:rPr>
          <w:b/>
        </w:rPr>
        <w:t>1. Планируемые результаты внеурочной деятельности</w:t>
      </w:r>
    </w:p>
    <w:p w:rsidR="00B33178" w:rsidRDefault="00B33178" w:rsidP="00B3317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8F6829">
        <w:t>Изучение курса внеурочной деятельности «</w:t>
      </w:r>
      <w:r w:rsidR="006D6A8C">
        <w:t>Мой родной край</w:t>
      </w:r>
      <w:r w:rsidRPr="008F6829">
        <w:t xml:space="preserve">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</w:t>
      </w:r>
      <w:r w:rsidR="003C0749">
        <w:t>МБОУ «</w:t>
      </w:r>
      <w:proofErr w:type="spellStart"/>
      <w:r w:rsidR="003C0749">
        <w:t>Баклановская</w:t>
      </w:r>
      <w:proofErr w:type="spellEnd"/>
      <w:r w:rsidR="003C0749">
        <w:t xml:space="preserve"> СОШ»</w:t>
      </w:r>
      <w:r w:rsidRPr="008F6829">
        <w:t xml:space="preserve">. </w:t>
      </w:r>
    </w:p>
    <w:p w:rsidR="00F12AF2" w:rsidRDefault="00F12AF2" w:rsidP="00B3317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:rsidR="00F12AF2" w:rsidRDefault="00F12AF2" w:rsidP="00B3317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:rsidR="00F12AF2" w:rsidRPr="008F6829" w:rsidRDefault="00F12AF2" w:rsidP="00B3317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:rsidR="00B33178" w:rsidRPr="008F6829" w:rsidRDefault="00B33178" w:rsidP="00B33178">
      <w:pPr>
        <w:keepNext/>
        <w:keepLines/>
        <w:numPr>
          <w:ilvl w:val="1"/>
          <w:numId w:val="36"/>
        </w:numPr>
        <w:spacing w:line="360" w:lineRule="auto"/>
        <w:jc w:val="both"/>
        <w:outlineLvl w:val="1"/>
        <w:rPr>
          <w:b/>
          <w:lang w:eastAsia="en-US"/>
        </w:rPr>
      </w:pPr>
      <w:r w:rsidRPr="008F6829">
        <w:rPr>
          <w:b/>
          <w:lang w:eastAsia="en-US"/>
        </w:rPr>
        <w:lastRenderedPageBreak/>
        <w:t>Личностные результаты освоения программы: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b/>
          <w:lang w:eastAsia="en-US"/>
        </w:rPr>
        <w:t xml:space="preserve">Личностные результаты 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</w:t>
      </w:r>
      <w:r w:rsidRPr="008F6829">
        <w:rPr>
          <w:rFonts w:eastAsia="Calibri"/>
          <w:lang w:eastAsia="en-US"/>
        </w:rPr>
        <w:lastRenderedPageBreak/>
        <w:t>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8F6829">
        <w:rPr>
          <w:rFonts w:eastAsia="Calibri"/>
          <w:lang w:eastAsia="en-US"/>
        </w:rPr>
        <w:t>конвенционирования</w:t>
      </w:r>
      <w:proofErr w:type="spellEnd"/>
      <w:r w:rsidRPr="008F6829">
        <w:rPr>
          <w:rFonts w:eastAsia="Calibri"/>
          <w:lang w:eastAsia="en-US"/>
        </w:rPr>
        <w:t xml:space="preserve"> интересов, процедур, готовность и способность к ведению переговоров). 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B33178" w:rsidRPr="008F6829" w:rsidRDefault="00B33178" w:rsidP="00B3317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33178" w:rsidRPr="008F6829" w:rsidRDefault="00B33178" w:rsidP="00B33178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B33178" w:rsidRPr="008F6829" w:rsidRDefault="00B33178" w:rsidP="00B33178">
      <w:pPr>
        <w:numPr>
          <w:ilvl w:val="1"/>
          <w:numId w:val="36"/>
        </w:numPr>
        <w:spacing w:line="360" w:lineRule="auto"/>
        <w:contextualSpacing/>
        <w:jc w:val="both"/>
        <w:rPr>
          <w:rFonts w:eastAsia="Calibri"/>
          <w:b/>
        </w:rPr>
      </w:pPr>
      <w:r w:rsidRPr="008F6829">
        <w:rPr>
          <w:rFonts w:eastAsia="Calibri"/>
          <w:b/>
        </w:rPr>
        <w:t>Метапредметные результаты освоения программы: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b/>
          <w:lang w:eastAsia="en-US"/>
        </w:rPr>
        <w:tab/>
        <w:t>Межпредметные понятия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jc w:val="both"/>
        <w:rPr>
          <w:rFonts w:eastAsia="Calibri"/>
          <w:i/>
          <w:lang w:eastAsia="en-US"/>
        </w:rPr>
      </w:pPr>
      <w:r w:rsidRPr="008F6829">
        <w:rPr>
          <w:rFonts w:eastAsia="Calibri"/>
          <w:lang w:eastAsia="en-US"/>
        </w:rPr>
        <w:tab/>
        <w:t xml:space="preserve">Условием формирования межпредметных понятий является овладение обучающимися краеведческими знаниями, приобретение навыков работы с информацией, участие в проектной деятельности. При изучении курса внеурочной деятельности обучающиеся усовершенствуют приобретённые на первом уровне </w:t>
      </w:r>
      <w:r w:rsidRPr="008F6829">
        <w:rPr>
          <w:rFonts w:eastAsia="Calibri"/>
          <w:b/>
          <w:lang w:eastAsia="en-US"/>
        </w:rPr>
        <w:t>навыки работы с информацией</w:t>
      </w:r>
      <w:r w:rsidRPr="008F6829">
        <w:rPr>
          <w:rFonts w:eastAsia="Calibri"/>
          <w:lang w:eastAsia="en-US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ab/>
      </w:r>
      <w:r w:rsidRPr="008F6829">
        <w:rPr>
          <w:rFonts w:eastAsia="Calibri"/>
          <w:lang w:eastAsia="en-US"/>
        </w:rPr>
        <w:tab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ab/>
      </w:r>
      <w:r w:rsidRPr="008F6829">
        <w:rPr>
          <w:rFonts w:eastAsia="Calibri"/>
          <w:lang w:eastAsia="en-US"/>
        </w:rPr>
        <w:tab/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ab/>
      </w:r>
      <w:r w:rsidRPr="008F6829">
        <w:rPr>
          <w:rFonts w:eastAsia="Calibri"/>
          <w:lang w:eastAsia="en-US"/>
        </w:rPr>
        <w:tab/>
        <w:t>• заполнять и дополнять таблицы, схемы, диаграммы, тексты.</w:t>
      </w:r>
    </w:p>
    <w:p w:rsidR="00B33178" w:rsidRPr="008F6829" w:rsidRDefault="00B33178" w:rsidP="00B33178">
      <w:pPr>
        <w:tabs>
          <w:tab w:val="left" w:pos="284"/>
        </w:tabs>
        <w:suppressAutoHyphens/>
        <w:spacing w:line="360" w:lineRule="auto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ab/>
      </w:r>
      <w:r w:rsidRPr="008F6829">
        <w:rPr>
          <w:rFonts w:eastAsia="Calibri"/>
          <w:lang w:eastAsia="en-US"/>
        </w:rPr>
        <w:tab/>
        <w:t xml:space="preserve">В ходе изучения курса внеурочной деятельности обучающиеся </w:t>
      </w:r>
      <w:r w:rsidRPr="008F6829">
        <w:rPr>
          <w:rFonts w:eastAsia="Calibri"/>
          <w:b/>
          <w:lang w:eastAsia="en-US"/>
        </w:rPr>
        <w:t>приобретут опыт проектной деятельности</w:t>
      </w:r>
      <w:r w:rsidRPr="008F6829">
        <w:rPr>
          <w:rFonts w:eastAsia="Calibri"/>
          <w:lang w:eastAsia="en-US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33178" w:rsidRPr="008F6829" w:rsidRDefault="00B33178" w:rsidP="00B33178">
      <w:pPr>
        <w:tabs>
          <w:tab w:val="left" w:pos="284"/>
        </w:tabs>
        <w:suppressAutoHyphens/>
        <w:spacing w:line="360" w:lineRule="auto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ab/>
      </w:r>
      <w:r w:rsidRPr="008F6829">
        <w:rPr>
          <w:rFonts w:eastAsia="Calibri"/>
          <w:lang w:eastAsia="en-US"/>
        </w:rPr>
        <w:tab/>
        <w:t xml:space="preserve">Перечень ключевых межпредметных понятий определен в основной образовательной программе основного общего образования </w:t>
      </w:r>
      <w:r w:rsidR="003C0749">
        <w:rPr>
          <w:rFonts w:eastAsia="Calibri"/>
          <w:lang w:eastAsia="en-US"/>
        </w:rPr>
        <w:t>МБОУ «</w:t>
      </w:r>
      <w:proofErr w:type="spellStart"/>
      <w:r w:rsidR="003C0749">
        <w:rPr>
          <w:rFonts w:eastAsia="Calibri"/>
          <w:lang w:eastAsia="en-US"/>
        </w:rPr>
        <w:t>Баклановская</w:t>
      </w:r>
      <w:proofErr w:type="spellEnd"/>
      <w:r w:rsidR="003C0749">
        <w:rPr>
          <w:rFonts w:eastAsia="Calibri"/>
          <w:lang w:eastAsia="en-US"/>
        </w:rPr>
        <w:t xml:space="preserve"> СОШ»</w:t>
      </w:r>
      <w:r w:rsidRPr="008F6829">
        <w:rPr>
          <w:rFonts w:eastAsia="Calibri"/>
          <w:lang w:eastAsia="en-US"/>
        </w:rPr>
        <w:t>.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ab/>
      </w:r>
      <w:r w:rsidRPr="008F6829">
        <w:rPr>
          <w:rFonts w:eastAsia="Calibri"/>
          <w:lang w:eastAsia="en-US"/>
        </w:rPr>
        <w:tab/>
        <w:t>В соответствии ФГОС НОО выделяются три группы универсальных учебных действий: регулятивные, познавательные, коммуникативные.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b/>
          <w:lang w:eastAsia="en-US"/>
        </w:rPr>
        <w:t xml:space="preserve">          Регулятивные УУД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анализировать существующие и планировать будущие образовательные результаты;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идентифицировать собственные проблемы и определять главную проблему;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ставить цель деятельности на основе определенной проблемы и существующих возможностей;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формулировать учебные задачи как шаги достижения поставленной цели деятельности;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составлять план решения проблемы (выполнения проекта, проведения исследования);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33178" w:rsidRPr="008F6829" w:rsidRDefault="00B33178" w:rsidP="00B33178">
      <w:pPr>
        <w:widowControl w:val="0"/>
        <w:numPr>
          <w:ilvl w:val="0"/>
          <w:numId w:val="38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планировать и корректировать свою индивидуальную образовательную траекторию.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сверять свои действия с целью и, при необходимости, исправлять ошибки самостоятельно.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критерии правильности (корректности) выполнения учебной задачи;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фиксировать и анализировать динамику собственных образовательных результатов.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принимать решение в учебной ситуации и нести за него ответственность;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b/>
          <w:lang w:eastAsia="en-US"/>
        </w:rPr>
        <w:t xml:space="preserve">            Познавательные УУД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выделять явление из общего ряда других явлений;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излагать полученную информацию, интерпретируя ее в контексте решаемой задачи;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proofErr w:type="spellStart"/>
      <w:r w:rsidRPr="008F6829">
        <w:rPr>
          <w:rFonts w:eastAsia="Calibri"/>
          <w:lang w:eastAsia="en-US"/>
        </w:rPr>
        <w:t>вербализовать</w:t>
      </w:r>
      <w:proofErr w:type="spellEnd"/>
      <w:r w:rsidRPr="008F6829">
        <w:rPr>
          <w:rFonts w:eastAsia="Calibri"/>
          <w:lang w:eastAsia="en-US"/>
        </w:rPr>
        <w:t xml:space="preserve"> эмоциональное впечатление, оказанное на него источником;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обозначать символом и знаком предмет и явление;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логические связи между предметами и явлениями, обозначать данные логические связи с помощью знаков в схеме;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создавать абстрактный или реальный образ предмета и/или явления;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строить модель/схему на основе условий задачи и/или способа ее решения;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 xml:space="preserve">переводить сложную по составу (многоаспектную) информацию из графического или формализованного (символьного) </w:t>
      </w:r>
      <w:r w:rsidRPr="008F6829">
        <w:rPr>
          <w:rFonts w:eastAsia="Calibri"/>
          <w:lang w:eastAsia="en-US"/>
        </w:rPr>
        <w:lastRenderedPageBreak/>
        <w:t>представления в текстовое, и наоборот;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строить доказательство: прямое, косвенное, от противного;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Смысловое чтение.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находить в тексте требуемую информацию (в соответствии с целями своей деятельности);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устанавливать взаимосвязь описанных в тексте событий, явлений, процессов;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резюмировать главную идею текста;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критически оценивать содержание и форму текста.</w:t>
      </w:r>
    </w:p>
    <w:p w:rsidR="00B33178" w:rsidRPr="008F6829" w:rsidRDefault="00B33178" w:rsidP="00B33178">
      <w:pPr>
        <w:widowControl w:val="0"/>
        <w:numPr>
          <w:ilvl w:val="0"/>
          <w:numId w:val="37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свое отношение к природной среде;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анализировать влияние экологических факторов на среду обитания живых организмов;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проводить причинный и вероятностный анализ экологических ситуаций;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прогнозировать изменения ситуации при смене действия одного фактора на действие другого фактора;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распространять экологические знания и участвовать в практических делах по защите окружающей среды;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выражать свое отношение к природе через рисунки, сочинения, модели, проектные работы.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33178" w:rsidRPr="008F6829" w:rsidRDefault="00B33178" w:rsidP="00B33178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</w:rPr>
      </w:pPr>
      <w:r w:rsidRPr="008F6829">
        <w:rPr>
          <w:rFonts w:eastAsia="Calibri"/>
        </w:rPr>
        <w:t>определять необходимые ключевые поисковые слова и запросы;</w:t>
      </w:r>
    </w:p>
    <w:p w:rsidR="00B33178" w:rsidRPr="008F6829" w:rsidRDefault="00B33178" w:rsidP="00B33178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</w:rPr>
      </w:pPr>
      <w:r w:rsidRPr="008F6829">
        <w:rPr>
          <w:rFonts w:eastAsia="Calibri"/>
        </w:rPr>
        <w:t>осуществлять взаимодействие с электронными поисковыми системами, словарями;</w:t>
      </w:r>
    </w:p>
    <w:p w:rsidR="00B33178" w:rsidRPr="008F6829" w:rsidRDefault="00B33178" w:rsidP="00B33178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rFonts w:eastAsia="Calibri"/>
        </w:rPr>
      </w:pPr>
      <w:r w:rsidRPr="008F6829">
        <w:rPr>
          <w:rFonts w:eastAsia="Calibri"/>
        </w:rPr>
        <w:t>формировать множественную выборку из поисковых источников для объективизации результатов поиска;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соотносить полученные результаты поиска со своей деятельностью.</w:t>
      </w:r>
    </w:p>
    <w:p w:rsidR="00B33178" w:rsidRPr="008F6829" w:rsidRDefault="00B33178" w:rsidP="00B33178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8F6829">
        <w:rPr>
          <w:rFonts w:eastAsia="Calibri"/>
          <w:b/>
          <w:lang w:eastAsia="en-US"/>
        </w:rPr>
        <w:t xml:space="preserve">              Коммуникативные УУД</w:t>
      </w:r>
    </w:p>
    <w:p w:rsidR="00B33178" w:rsidRPr="008F6829" w:rsidRDefault="00B33178" w:rsidP="00B33178">
      <w:pPr>
        <w:widowControl w:val="0"/>
        <w:numPr>
          <w:ilvl w:val="0"/>
          <w:numId w:val="40"/>
        </w:numPr>
        <w:tabs>
          <w:tab w:val="left" w:pos="284"/>
          <w:tab w:val="left" w:pos="426"/>
        </w:tabs>
        <w:spacing w:line="360" w:lineRule="auto"/>
        <w:ind w:left="0" w:firstLine="709"/>
        <w:contextualSpacing/>
        <w:jc w:val="both"/>
        <w:rPr>
          <w:rFonts w:eastAsia="Calibri"/>
        </w:rPr>
      </w:pPr>
      <w:r w:rsidRPr="008F6829">
        <w:rPr>
          <w:rFonts w:eastAsia="Calibri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возможные роли в совместной деятельности;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играть определенную роль в совместной деятельности;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строить позитивные отношения в процессе учебной и познавательной деятельности;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предлагать альтернативное решение в конфликтной ситуации;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выделять общую точку зрения в дискуссии;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33178" w:rsidRPr="008F6829" w:rsidRDefault="00B33178" w:rsidP="00B33178">
      <w:pPr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33178" w:rsidRPr="008F6829" w:rsidRDefault="00B33178" w:rsidP="00B33178">
      <w:pPr>
        <w:widowControl w:val="0"/>
        <w:numPr>
          <w:ilvl w:val="0"/>
          <w:numId w:val="40"/>
        </w:numPr>
        <w:tabs>
          <w:tab w:val="left" w:pos="142"/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определять задачу коммуникации и в соответствии с ней отбирать речевые средства;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принимать решение в ходе диалога и согласовывать его с собеседником;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33178" w:rsidRPr="008F6829" w:rsidRDefault="00B33178" w:rsidP="00B33178">
      <w:pPr>
        <w:widowControl w:val="0"/>
        <w:numPr>
          <w:ilvl w:val="0"/>
          <w:numId w:val="40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 xml:space="preserve">целенаправленно искать и использовать информационные ресурсы, необходимые для решения учебных и практических задач с </w:t>
      </w:r>
      <w:r w:rsidRPr="008F6829">
        <w:rPr>
          <w:rFonts w:eastAsia="Calibri"/>
          <w:lang w:eastAsia="en-US"/>
        </w:rPr>
        <w:lastRenderedPageBreak/>
        <w:t>помощью средств ИКТ;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выделять информационный аспект задачи, оперировать данными, использовать модель решения задачи;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использовать информацию с учетом этических и правовых норм;</w:t>
      </w:r>
    </w:p>
    <w:p w:rsidR="00B33178" w:rsidRPr="008F6829" w:rsidRDefault="00B33178" w:rsidP="00B33178">
      <w:pPr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8F6829">
        <w:rPr>
          <w:rFonts w:eastAsia="Calibri"/>
          <w:lang w:eastAsia="en-US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bookmarkEnd w:id="5"/>
    <w:p w:rsidR="00B33178" w:rsidRPr="008F6829" w:rsidRDefault="00B33178" w:rsidP="00B33178">
      <w:pPr>
        <w:shd w:val="clear" w:color="auto" w:fill="FFFFFF"/>
        <w:spacing w:before="30" w:after="30"/>
        <w:rPr>
          <w:b/>
          <w:color w:val="000000"/>
        </w:rPr>
      </w:pPr>
    </w:p>
    <w:p w:rsidR="00B33178" w:rsidRPr="008F6829" w:rsidRDefault="00B33178" w:rsidP="00B33178">
      <w:pPr>
        <w:numPr>
          <w:ilvl w:val="1"/>
          <w:numId w:val="36"/>
        </w:numPr>
        <w:spacing w:line="360" w:lineRule="auto"/>
        <w:ind w:left="0" w:firstLine="709"/>
        <w:contextualSpacing/>
        <w:rPr>
          <w:rFonts w:eastAsia="Calibri"/>
          <w:b/>
        </w:rPr>
      </w:pPr>
      <w:bookmarkStart w:id="6" w:name="_Hlk508530376"/>
      <w:r w:rsidRPr="008F6829">
        <w:rPr>
          <w:rFonts w:eastAsia="Calibri"/>
          <w:b/>
        </w:rPr>
        <w:t>Предметные результаты освоения программы:</w:t>
      </w:r>
    </w:p>
    <w:bookmarkEnd w:id="6"/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</w:pPr>
      <w:r w:rsidRPr="008F6829">
        <w:rPr>
          <w:b/>
          <w:bCs/>
        </w:rPr>
        <w:t xml:space="preserve">Требования к уровню подготовки </w:t>
      </w:r>
      <w:r w:rsidRPr="008F6829">
        <w:rPr>
          <w:bCs/>
        </w:rPr>
        <w:t>обучающихся в соответствии с федеральными государственными образовательными стандартами: </w:t>
      </w:r>
      <w:r w:rsidRPr="008F6829">
        <w:t>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</w:pPr>
      <w:r w:rsidRPr="008F6829">
        <w:t>В основе реализации программы «</w:t>
      </w:r>
      <w:r w:rsidR="006D6A8C">
        <w:t>Мой родной край</w:t>
      </w:r>
      <w:r w:rsidRPr="008F6829">
        <w:t>»» лежит системно-деятельностный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</w:pPr>
      <w:r w:rsidRPr="008F6829">
        <w:t>В результате обучения по программе «</w:t>
      </w:r>
      <w:r w:rsidR="006D6A8C">
        <w:t>Мой родной край</w:t>
      </w:r>
      <w:r w:rsidRPr="008F6829">
        <w:t>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  <w:rPr>
          <w:b/>
        </w:rPr>
      </w:pPr>
      <w:r w:rsidRPr="008F6829">
        <w:rPr>
          <w:b/>
          <w:bCs/>
        </w:rPr>
        <w:t>К окончанию начальной школы у обучающихся будут сформированы УУД: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  <w:rPr>
          <w:b/>
        </w:rPr>
      </w:pPr>
      <w:r w:rsidRPr="008F6829">
        <w:rPr>
          <w:b/>
          <w:bCs/>
        </w:rPr>
        <w:t>Личностные УУД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  <w:rPr>
          <w:i/>
        </w:rPr>
      </w:pPr>
      <w:r w:rsidRPr="008F6829">
        <w:rPr>
          <w:i/>
        </w:rPr>
        <w:t>Выпускник научится и приобретет: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приобретет способность к самооценке на основе критерия успешности учебной деятельности;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научится ориентироваться в нравственном содержании и смысле поступков, как собственных, так и окружающих людей;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lastRenderedPageBreak/>
        <w:t>приобретет способность развить в себе этические чувства – стыда, вины, совести- как регуляторов морального поведения.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i/>
        </w:rPr>
      </w:pPr>
      <w:r w:rsidRPr="008F6829">
        <w:rPr>
          <w:i/>
          <w:iCs/>
        </w:rPr>
        <w:t>Выпускник получит возможность для формирования: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мотивации учебной деятельности, включающей социальные, учебно</w:t>
      </w:r>
      <w:r w:rsidRPr="008F6829">
        <w:rPr>
          <w:rFonts w:ascii="Cambria Math" w:hAnsi="Cambria Math"/>
          <w:iCs/>
        </w:rPr>
        <w:t>‐</w:t>
      </w:r>
      <w:r w:rsidRPr="008F6829">
        <w:rPr>
          <w:iCs/>
        </w:rPr>
        <w:t>познавательные, внешние и внутренние мотивы;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эстетических чувств на основе знакомства с национальной культурой Оренбургской области;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чувства гордости за свой город, свой край, за успехи своих земляков;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эмпатии, как понимания и сопереживания чувствам других людей.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</w:pPr>
      <w:r w:rsidRPr="008F6829">
        <w:rPr>
          <w:b/>
          <w:bCs/>
        </w:rPr>
        <w:t>Регулятивные УУД: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i/>
        </w:rPr>
      </w:pPr>
      <w:r w:rsidRPr="008F6829">
        <w:rPr>
          <w:i/>
        </w:rPr>
        <w:t>Выпускник научится: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планировать свои действия в соответствии с поставленной целью и условиями ее реализации;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выполнять учебные действия в материализованной, речевой и мыслительной форме;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проявлять инициативу действия в учебном сотрудничестве;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самостоятельно оценивать правильность выполнения задания при подготовке к сообщению, презентации, конференции;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использовать внешнюю и внутреннюю речь для целеполагания, планирования и регуляции своей деятельности.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i/>
        </w:rPr>
      </w:pPr>
      <w:r w:rsidRPr="008F6829">
        <w:rPr>
          <w:i/>
          <w:iCs/>
        </w:rPr>
        <w:t>Выпускник получит возможность: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уметь анализировать и синтезировать необходимую информацию;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в сотрудничестве с учителем ставить новые учебные задачи, цели;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вносить необходимые изменения в исполнение, как по ходу его реализации, так и в конце действия.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</w:pPr>
      <w:r w:rsidRPr="008F6829">
        <w:rPr>
          <w:b/>
          <w:bCs/>
        </w:rPr>
        <w:t>Познавательные УУД: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i/>
        </w:rPr>
      </w:pPr>
      <w:r w:rsidRPr="008F6829">
        <w:rPr>
          <w:i/>
        </w:rPr>
        <w:t>Выпускник научится: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на основе имеющих знаний отличать реальные исторические факты от вымыслов;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узнавать символик</w:t>
      </w:r>
      <w:r w:rsidR="00940162">
        <w:t>у Оренбургской области, С</w:t>
      </w:r>
      <w:r w:rsidR="00A17A61">
        <w:t>ороч</w:t>
      </w:r>
      <w:r w:rsidR="00940162">
        <w:t>инского</w:t>
      </w:r>
      <w:r w:rsidRPr="008F6829">
        <w:t xml:space="preserve"> района;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описывать достопримечательности городов Оренбу</w:t>
      </w:r>
      <w:r w:rsidR="00940162">
        <w:t xml:space="preserve">ргской области, </w:t>
      </w:r>
      <w:r w:rsidR="00A17A61">
        <w:t>Сорочинского</w:t>
      </w:r>
      <w:r w:rsidR="00940162">
        <w:t xml:space="preserve"> района, </w:t>
      </w:r>
      <w:r w:rsidR="00D74BD8">
        <w:t>с. Баклановка</w:t>
      </w:r>
      <w:r w:rsidRPr="008F6829">
        <w:t>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осуществлять расширенный поиск информации с использованием ресурсов домашней и школьной библиотек;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lastRenderedPageBreak/>
        <w:t>использовать знаково</w:t>
      </w:r>
      <w:r w:rsidRPr="008F6829">
        <w:rPr>
          <w:rFonts w:ascii="Cambria Math" w:hAnsi="Cambria Math"/>
        </w:rPr>
        <w:t>‐</w:t>
      </w:r>
      <w:r w:rsidRPr="008F6829">
        <w:t xml:space="preserve">символические средства, в том числе модели и схемы при работе с картой контурной, картой Оренбургской </w:t>
      </w:r>
      <w:r w:rsidR="00940162">
        <w:t xml:space="preserve">области, картой </w:t>
      </w:r>
      <w:r w:rsidR="00A17A61">
        <w:t>Сорочинского</w:t>
      </w:r>
      <w:r w:rsidRPr="008F6829">
        <w:t xml:space="preserve"> района;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находить на карте свой регион и его главный город;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устанавливать причинно</w:t>
      </w:r>
      <w:r w:rsidRPr="008F6829">
        <w:rPr>
          <w:rFonts w:ascii="Cambria Math" w:hAnsi="Cambria Math"/>
        </w:rPr>
        <w:t>‐</w:t>
      </w:r>
      <w:r w:rsidRPr="008F6829">
        <w:t>следственные связи;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строить рассуждения в форме связи простых суждений об объекте, его строении, свойствах и связях;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устанавливать аналогии.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</w:pPr>
      <w:r w:rsidRPr="008F6829">
        <w:rPr>
          <w:i/>
          <w:iCs/>
        </w:rPr>
        <w:t>Выпускник получит возможность: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самостоятельно подбирать литературу по теме;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осуществлять расширенный поиск информации с использованием ресурсов библиотек и Интернета;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ind w:left="567"/>
        <w:jc w:val="both"/>
        <w:rPr>
          <w:b/>
          <w:bCs/>
        </w:rPr>
      </w:pPr>
      <w:r w:rsidRPr="008F6829">
        <w:rPr>
          <w:iCs/>
        </w:rPr>
        <w:t>работать в семейных архивах.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</w:pPr>
      <w:r w:rsidRPr="008F6829">
        <w:rPr>
          <w:b/>
          <w:bCs/>
        </w:rPr>
        <w:t>Коммуникативные УУД: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i/>
        </w:rPr>
      </w:pPr>
      <w:r w:rsidRPr="008F6829">
        <w:rPr>
          <w:i/>
        </w:rPr>
        <w:t>Выпускник научится: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понимать различные позиции других людей, отличные от собственной;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ориентироваться на позицию партнера в общении;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t>учитывать разные мнения и стремление к координации различных позиций в сотрудничестве.</w:t>
      </w:r>
    </w:p>
    <w:p w:rsidR="00B33178" w:rsidRPr="008F6829" w:rsidRDefault="00B33178" w:rsidP="00B33178">
      <w:pPr>
        <w:autoSpaceDE w:val="0"/>
        <w:autoSpaceDN w:val="0"/>
        <w:adjustRightInd w:val="0"/>
        <w:ind w:left="567"/>
        <w:jc w:val="both"/>
        <w:rPr>
          <w:i/>
        </w:rPr>
      </w:pPr>
      <w:r w:rsidRPr="008F6829">
        <w:rPr>
          <w:i/>
          <w:iCs/>
        </w:rPr>
        <w:t>Выпускник получит возможность: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готовить и выступать с сообщениями;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формировать навыки коллективной и организаторской деятельности;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8F6829">
        <w:rPr>
          <w:iCs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B33178" w:rsidRPr="008F6829" w:rsidRDefault="00B33178" w:rsidP="00B33178">
      <w:pPr>
        <w:numPr>
          <w:ilvl w:val="0"/>
          <w:numId w:val="29"/>
        </w:numPr>
        <w:autoSpaceDE w:val="0"/>
        <w:autoSpaceDN w:val="0"/>
        <w:adjustRightInd w:val="0"/>
        <w:ind w:firstLine="567"/>
        <w:jc w:val="both"/>
        <w:rPr>
          <w:b/>
        </w:rPr>
      </w:pPr>
      <w:r w:rsidRPr="008F6829">
        <w:t xml:space="preserve">аргументировать </w:t>
      </w:r>
      <w:r w:rsidRPr="008F6829">
        <w:rPr>
          <w:iCs/>
        </w:rPr>
        <w:t>свое мнение, координировать его с позициями партнеров при выработке общего решения в совместной деятельности.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</w:pPr>
      <w:r w:rsidRPr="008F6829">
        <w:t>Программа ориентирована на систематическую </w:t>
      </w:r>
      <w:r w:rsidRPr="008F6829">
        <w:rPr>
          <w:bCs/>
        </w:rPr>
        <w:t>проектную деятельность младших школьников</w:t>
      </w:r>
      <w:r w:rsidRPr="008F6829">
        <w:t>, она органично сочетает творческую проектную деятельностью и систематическое освоение содержания курса. Формы организации занятий по курсу «</w:t>
      </w:r>
      <w:r w:rsidR="006D6A8C">
        <w:t>Мой родной край</w:t>
      </w:r>
      <w:r w:rsidRPr="008F6829">
        <w:t>» во внеурочной деятельности могут быть разнообразными. Все это способствует развитию интеллекта и сферы чувств детей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  <w:rPr>
          <w:b/>
        </w:rPr>
      </w:pPr>
      <w:r w:rsidRPr="008F6829">
        <w:rPr>
          <w:b/>
          <w:bCs/>
        </w:rPr>
        <w:t>Ожидаемые результаты:</w:t>
      </w:r>
    </w:p>
    <w:p w:rsidR="00B33178" w:rsidRPr="008F6829" w:rsidRDefault="00B33178" w:rsidP="00B33178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F6829"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B33178" w:rsidRPr="008F6829" w:rsidRDefault="00B33178" w:rsidP="00B33178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F6829">
        <w:t>научатся устанавливать связи между прошлым, настоящим и будущим;</w:t>
      </w:r>
    </w:p>
    <w:p w:rsidR="00B33178" w:rsidRPr="008F6829" w:rsidRDefault="00B33178" w:rsidP="00B33178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F6829">
        <w:t>приобретут навыки исследовательской и творческой деятельности;</w:t>
      </w:r>
    </w:p>
    <w:p w:rsidR="00B33178" w:rsidRPr="008F6829" w:rsidRDefault="00B33178" w:rsidP="00B33178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F6829">
        <w:t>будет сформирована система ценностей, в которой на первом месте стоит патриотизм, а он начинается с любви к малой родине.</w:t>
      </w:r>
    </w:p>
    <w:p w:rsidR="00B33178" w:rsidRPr="008F6829" w:rsidRDefault="00B33178" w:rsidP="00B3317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13A73" w:rsidRPr="008F6829" w:rsidRDefault="00B33178" w:rsidP="006F6EB9">
      <w:pPr>
        <w:shd w:val="clear" w:color="auto" w:fill="FFFFFF"/>
        <w:spacing w:before="430" w:after="100" w:afterAutospacing="1" w:line="360" w:lineRule="auto"/>
        <w:ind w:firstLine="567"/>
        <w:jc w:val="center"/>
        <w:rPr>
          <w:b/>
          <w:u w:val="single"/>
        </w:rPr>
      </w:pPr>
      <w:bookmarkStart w:id="7" w:name="_Hlk508530418"/>
      <w:r w:rsidRPr="008F6829">
        <w:rPr>
          <w:b/>
        </w:rPr>
        <w:lastRenderedPageBreak/>
        <w:t>2.Содержание внеурочной деятельности с указанием форм ее организации и видов деятельности</w:t>
      </w:r>
      <w:bookmarkEnd w:id="7"/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43"/>
        <w:gridCol w:w="707"/>
        <w:gridCol w:w="142"/>
        <w:gridCol w:w="142"/>
        <w:gridCol w:w="2126"/>
        <w:gridCol w:w="8080"/>
      </w:tblGrid>
      <w:tr w:rsidR="00200373" w:rsidRPr="008F6829" w:rsidTr="00200373">
        <w:trPr>
          <w:cantSplit/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rPr>
                <w:szCs w:val="24"/>
              </w:rPr>
            </w:pPr>
            <w:r w:rsidRPr="008F6829">
              <w:rPr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8F6829">
              <w:rPr>
                <w:szCs w:val="24"/>
              </w:rPr>
              <w:t>Содержание разделов,</w:t>
            </w:r>
          </w:p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8F6829">
              <w:rPr>
                <w:szCs w:val="24"/>
              </w:rPr>
              <w:t>блоков, тем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rPr>
                <w:szCs w:val="24"/>
              </w:rPr>
            </w:pPr>
            <w:r w:rsidRPr="008F6829">
              <w:rPr>
                <w:szCs w:val="24"/>
              </w:rPr>
              <w:t>Всего час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 xml:space="preserve">     Форма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Виды деятельности обучающихся</w:t>
            </w:r>
          </w:p>
        </w:tc>
      </w:tr>
      <w:tr w:rsidR="00B33178" w:rsidRPr="008F6829" w:rsidTr="00200373">
        <w:trPr>
          <w:cantSplit/>
          <w:trHeight w:val="36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78" w:rsidRPr="008F6829" w:rsidRDefault="00566687" w:rsidP="00200373">
            <w:pPr>
              <w:spacing w:before="120" w:after="12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 Земля отцов- моя земля-34</w:t>
            </w:r>
            <w:r w:rsidR="00B33178" w:rsidRPr="008F6829">
              <w:rPr>
                <w:b/>
                <w:i/>
              </w:rPr>
              <w:t>час</w:t>
            </w:r>
            <w:r w:rsidR="00911777">
              <w:rPr>
                <w:b/>
                <w:i/>
              </w:rPr>
              <w:t>а</w:t>
            </w:r>
          </w:p>
        </w:tc>
      </w:tr>
      <w:tr w:rsidR="00200373" w:rsidRPr="008F6829" w:rsidTr="00200373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Из глубины веков. Экскурсия по краю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30378A" w:rsidP="00200373">
            <w:pPr>
              <w:jc w:val="both"/>
            </w:pPr>
            <w:r w:rsidRPr="008F6829">
              <w:t>Э</w:t>
            </w:r>
            <w:r w:rsidR="00200373" w:rsidRPr="008F6829">
              <w:t>кскурсия</w:t>
            </w:r>
          </w:p>
          <w:p w:rsidR="00200373" w:rsidRPr="008F6829" w:rsidRDefault="00200373" w:rsidP="00200373">
            <w:pPr>
              <w:jc w:val="both"/>
              <w:textAlignment w:val="top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 xml:space="preserve">Знать историю из глубины веков. Проводить и посещать </w:t>
            </w:r>
            <w:r w:rsidR="00D74BD8">
              <w:rPr>
                <w:szCs w:val="24"/>
              </w:rPr>
              <w:t>э</w:t>
            </w:r>
            <w:r w:rsidRPr="008F6829">
              <w:rPr>
                <w:szCs w:val="24"/>
              </w:rPr>
              <w:t xml:space="preserve">кскурсия по краю, обмениваться мнениями.  </w:t>
            </w:r>
            <w:r w:rsidR="0030378A" w:rsidRPr="008F6829">
              <w:rPr>
                <w:b/>
                <w:szCs w:val="24"/>
              </w:rPr>
              <w:t>Проблемно-ценностное общение.</w:t>
            </w:r>
          </w:p>
        </w:tc>
      </w:tr>
      <w:tr w:rsidR="00200373" w:rsidRPr="008F6829" w:rsidTr="00200373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2.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Достопримечательности края. Экскурсия по краю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373" w:rsidRPr="008F6829" w:rsidRDefault="0030378A" w:rsidP="00200373">
            <w:pPr>
              <w:spacing w:before="120" w:after="120"/>
            </w:pPr>
            <w:r w:rsidRPr="008F6829">
              <w:t>Экскурсия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Знать монастыри,  соборы,  церкви края. Проводить экскурсии по краю,</w:t>
            </w:r>
          </w:p>
        </w:tc>
      </w:tr>
      <w:tr w:rsidR="00200373" w:rsidRPr="008F6829" w:rsidTr="00200373">
        <w:trPr>
          <w:cantSplit/>
          <w:trHeight w:val="5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/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/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spacing w:before="120" w:after="12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 xml:space="preserve"> анализировать, обмениваться впечатлениями после экскурсии.   </w:t>
            </w:r>
          </w:p>
          <w:p w:rsidR="00200373" w:rsidRPr="008F6829" w:rsidRDefault="0030378A" w:rsidP="00200373">
            <w:pPr>
              <w:pStyle w:val="a6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8F6829">
              <w:rPr>
                <w:b/>
                <w:szCs w:val="24"/>
              </w:rPr>
              <w:t>Про</w:t>
            </w:r>
            <w:r w:rsidR="00D74BD8">
              <w:rPr>
                <w:b/>
                <w:szCs w:val="24"/>
              </w:rPr>
              <w:t>б</w:t>
            </w:r>
            <w:r w:rsidRPr="008F6829">
              <w:rPr>
                <w:b/>
                <w:szCs w:val="24"/>
              </w:rPr>
              <w:t>лемно-ценностное общение.</w:t>
            </w:r>
          </w:p>
        </w:tc>
      </w:tr>
      <w:tr w:rsidR="00200373" w:rsidRPr="008F6829" w:rsidTr="00200373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3.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Символика района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1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spacing w:before="120" w:after="120"/>
              <w:jc w:val="center"/>
            </w:pPr>
            <w:r w:rsidRPr="008F6829">
              <w:t>Деловая игра</w:t>
            </w:r>
          </w:p>
          <w:p w:rsidR="00200373" w:rsidRPr="008F6829" w:rsidRDefault="0030378A" w:rsidP="00200373">
            <w:pPr>
              <w:spacing w:before="120" w:after="120"/>
              <w:jc w:val="center"/>
            </w:pPr>
            <w:r w:rsidRPr="008F6829">
              <w:t xml:space="preserve"> « В библиотеке»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Знать герб района, флаг района, правила поведения во время поднятия</w:t>
            </w:r>
          </w:p>
        </w:tc>
      </w:tr>
      <w:tr w:rsidR="00200373" w:rsidRPr="008F6829" w:rsidTr="00200373">
        <w:trPr>
          <w:cantSplit/>
          <w:trHeight w:val="5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/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/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73" w:rsidRPr="00FD3E25" w:rsidRDefault="00200373" w:rsidP="00200373">
            <w:pPr>
              <w:spacing w:before="120" w:after="12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 xml:space="preserve"> флага.</w:t>
            </w:r>
            <w:r w:rsidR="0030378A" w:rsidRPr="008F6829">
              <w:rPr>
                <w:b/>
                <w:szCs w:val="24"/>
              </w:rPr>
              <w:t>Познавательная.</w:t>
            </w:r>
          </w:p>
        </w:tc>
      </w:tr>
      <w:tr w:rsidR="00200373" w:rsidRPr="008F6829" w:rsidTr="00200373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rPr>
                <w:i/>
              </w:rPr>
            </w:pPr>
            <w:r w:rsidRPr="008F6829">
              <w:t>Из истории   края     Экскурсия по краю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373" w:rsidRPr="008F6829" w:rsidRDefault="006E45AD" w:rsidP="00200373">
            <w:pPr>
              <w:spacing w:before="120" w:after="120"/>
              <w:jc w:val="center"/>
            </w:pPr>
            <w:r w:rsidRPr="008F6829">
              <w:t>КТД</w:t>
            </w:r>
          </w:p>
          <w:p w:rsidR="006E45AD" w:rsidRPr="008F6829" w:rsidRDefault="006E45AD" w:rsidP="00200373">
            <w:pPr>
              <w:spacing w:before="120" w:after="120"/>
              <w:jc w:val="center"/>
            </w:pPr>
            <w:r w:rsidRPr="008F6829">
              <w:t>Виртуальная экскурсия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 xml:space="preserve">Узнавать историю моего края и села. Рассказывать о его географическом положении. </w:t>
            </w:r>
            <w:r w:rsidR="0030378A" w:rsidRPr="008F6829">
              <w:rPr>
                <w:b/>
                <w:szCs w:val="24"/>
              </w:rPr>
              <w:t>Познавательная</w:t>
            </w:r>
            <w:r w:rsidR="006E45AD" w:rsidRPr="008F6829">
              <w:rPr>
                <w:b/>
                <w:szCs w:val="24"/>
              </w:rPr>
              <w:t>. Игровая.</w:t>
            </w:r>
          </w:p>
        </w:tc>
      </w:tr>
      <w:tr w:rsidR="00200373" w:rsidRPr="008F6829" w:rsidTr="00200373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5.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rPr>
                <w:i/>
              </w:rPr>
            </w:pPr>
            <w:r w:rsidRPr="008F6829">
              <w:t>Когда гремели бои.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373" w:rsidRPr="008F6829" w:rsidRDefault="006E45AD" w:rsidP="00200373">
            <w:pPr>
              <w:spacing w:before="120" w:after="120"/>
              <w:jc w:val="center"/>
            </w:pPr>
            <w:r w:rsidRPr="008F6829">
              <w:t xml:space="preserve">Литературная </w:t>
            </w:r>
            <w:r w:rsidR="008F6829" w:rsidRPr="008F6829">
              <w:t>гостин</w:t>
            </w:r>
            <w:r w:rsidRPr="008F6829">
              <w:t>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Обсуждать героизм земляков во время Великой отечественной войны. Проводить линейку  памяти «Чтим и помним» посещать экскурсии по   местам боевой славы</w:t>
            </w:r>
            <w:r w:rsidR="00F13A73" w:rsidRPr="008F6829">
              <w:rPr>
                <w:b/>
                <w:szCs w:val="24"/>
              </w:rPr>
              <w:t>. Художественная.</w:t>
            </w:r>
          </w:p>
        </w:tc>
      </w:tr>
      <w:tr w:rsidR="00200373" w:rsidRPr="008F6829" w:rsidTr="00200373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6.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Созвездие героев. Экскурсия по краю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373" w:rsidRPr="008F6829" w:rsidRDefault="00F13A73" w:rsidP="00200373">
            <w:pPr>
              <w:spacing w:before="120" w:after="120"/>
              <w:jc w:val="center"/>
            </w:pPr>
            <w:r w:rsidRPr="008F6829">
              <w:t>Проект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Рассказывать о героях, именами которых названы улицы нашего края. Наблюдать во время экскурсии достопримечательности края</w:t>
            </w:r>
            <w:r w:rsidR="00F13A73" w:rsidRPr="008F6829">
              <w:rPr>
                <w:szCs w:val="24"/>
              </w:rPr>
              <w:t xml:space="preserve">. </w:t>
            </w:r>
            <w:r w:rsidR="00F13A73" w:rsidRPr="008F6829">
              <w:rPr>
                <w:b/>
                <w:szCs w:val="24"/>
              </w:rPr>
              <w:t>Познавательная.</w:t>
            </w:r>
          </w:p>
        </w:tc>
      </w:tr>
      <w:tr w:rsidR="00200373" w:rsidRPr="008F6829" w:rsidTr="00200373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7.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textAlignment w:val="top"/>
            </w:pPr>
            <w:r w:rsidRPr="008F6829">
              <w:t>Подведение итогов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r w:rsidRPr="008F6829"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373" w:rsidRPr="008F6829" w:rsidRDefault="00F13A73" w:rsidP="00200373">
            <w:pPr>
              <w:spacing w:before="120" w:after="120"/>
              <w:jc w:val="center"/>
            </w:pPr>
            <w:r w:rsidRPr="008F6829">
              <w:t>Проект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Создавать проекты «Созвездие героев», оформлять портфолио, выставку творческих работ, работать в группах.</w:t>
            </w:r>
            <w:r w:rsidR="00F13A73" w:rsidRPr="008F6829">
              <w:rPr>
                <w:b/>
                <w:szCs w:val="24"/>
              </w:rPr>
              <w:t>Трудовая</w:t>
            </w:r>
            <w:r w:rsidR="00F13A73" w:rsidRPr="008F6829">
              <w:rPr>
                <w:szCs w:val="24"/>
              </w:rPr>
              <w:t>.</w:t>
            </w:r>
          </w:p>
        </w:tc>
      </w:tr>
      <w:tr w:rsidR="00200373" w:rsidRPr="008F6829" w:rsidTr="00200373">
        <w:trPr>
          <w:cantSplit/>
          <w:trHeight w:val="36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0373" w:rsidRPr="008F6829" w:rsidRDefault="00200373" w:rsidP="00200373">
            <w:pPr>
              <w:spacing w:before="120" w:after="120"/>
              <w:rPr>
                <w:b/>
              </w:rPr>
            </w:pPr>
            <w:r w:rsidRPr="008F6829">
              <w:rPr>
                <w:b/>
              </w:rPr>
              <w:t>ИТОГО: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0373" w:rsidRPr="008F6829" w:rsidRDefault="00566687" w:rsidP="0020037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00373" w:rsidRPr="008F6829">
              <w:rPr>
                <w:b/>
              </w:rPr>
              <w:t>ч.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0373" w:rsidRPr="008F6829" w:rsidRDefault="00200373" w:rsidP="0020037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0373" w:rsidRPr="008F6829" w:rsidRDefault="00200373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</w:p>
        </w:tc>
      </w:tr>
      <w:tr w:rsidR="006F6EB9" w:rsidRPr="008F6829" w:rsidTr="00200373">
        <w:trPr>
          <w:cantSplit/>
          <w:trHeight w:val="559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9" w:rsidRPr="008F6829" w:rsidRDefault="006F6EB9" w:rsidP="00200373">
            <w:pPr>
              <w:spacing w:before="120" w:after="120"/>
              <w:contextualSpacing/>
              <w:jc w:val="both"/>
              <w:rPr>
                <w:b/>
              </w:rPr>
            </w:pPr>
          </w:p>
          <w:p w:rsidR="006F6EB9" w:rsidRPr="008F6829" w:rsidRDefault="00566687" w:rsidP="00200373">
            <w:pPr>
              <w:spacing w:before="120" w:after="120"/>
              <w:contextualSpacing/>
              <w:jc w:val="both"/>
              <w:rPr>
                <w:b/>
              </w:rPr>
            </w:pPr>
            <w:r>
              <w:rPr>
                <w:b/>
              </w:rPr>
              <w:t>Земля отцов-моя земля-34</w:t>
            </w:r>
            <w:r w:rsidR="006F6EB9" w:rsidRPr="008F6829">
              <w:rPr>
                <w:b/>
              </w:rPr>
              <w:t xml:space="preserve"> час</w:t>
            </w:r>
            <w:r w:rsidR="00911777">
              <w:rPr>
                <w:b/>
              </w:rPr>
              <w:t>а</w:t>
            </w:r>
          </w:p>
        </w:tc>
      </w:tr>
      <w:tr w:rsidR="0030378A" w:rsidRPr="008F6829" w:rsidTr="00FD3E2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  <w:rPr>
                <w:i/>
              </w:rPr>
            </w:pPr>
            <w:r w:rsidRPr="008F6829">
              <w:t>Известные люди  нашего края. Экскурсии по краю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F13A73" w:rsidP="00200373">
            <w:pPr>
              <w:jc w:val="both"/>
              <w:textAlignment w:val="top"/>
            </w:pPr>
            <w:r w:rsidRPr="008F6829">
              <w:t>Викторина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Рассказывать об известных людях  края.  Посещать экскурсии и уметь анализировать информацию, полученную на экскурсии.</w:t>
            </w:r>
            <w:r w:rsidR="008F6829" w:rsidRPr="008F6829">
              <w:rPr>
                <w:b/>
                <w:szCs w:val="24"/>
              </w:rPr>
              <w:t>Познавательная.</w:t>
            </w:r>
          </w:p>
        </w:tc>
      </w:tr>
      <w:tr w:rsidR="0030378A" w:rsidRPr="008F6829" w:rsidTr="00FD3E2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lastRenderedPageBreak/>
              <w:t>2.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  <w:rPr>
                <w:i/>
              </w:rPr>
            </w:pPr>
            <w:r w:rsidRPr="008F6829">
              <w:t xml:space="preserve">Наш край в годы Великой Отечественной войны.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8F6829" w:rsidP="00200373">
            <w:pPr>
              <w:jc w:val="both"/>
              <w:textAlignment w:val="top"/>
            </w:pPr>
            <w:r w:rsidRPr="008F6829">
              <w:t>Сбор информации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8F6829">
              <w:rPr>
                <w:szCs w:val="24"/>
              </w:rPr>
              <w:t>Перечислять основные факты о крае в годы Великой Отечественной войны.</w:t>
            </w:r>
          </w:p>
          <w:p w:rsidR="008F6829" w:rsidRPr="008F6829" w:rsidRDefault="008F6829" w:rsidP="00200373">
            <w:pPr>
              <w:pStyle w:val="a6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8F6829">
              <w:rPr>
                <w:b/>
                <w:szCs w:val="24"/>
              </w:rPr>
              <w:t>Информационная.</w:t>
            </w:r>
          </w:p>
        </w:tc>
      </w:tr>
      <w:tr w:rsidR="0030378A" w:rsidRPr="008F6829" w:rsidTr="00FD3E2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  <w:rPr>
                <w:i/>
              </w:rPr>
            </w:pPr>
            <w:r w:rsidRPr="008F6829">
              <w:t>Традиции  народа нашего края. Фольклорные праздники. Экскурсии по краю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8F6829" w:rsidP="00200373">
            <w:pPr>
              <w:jc w:val="both"/>
              <w:textAlignment w:val="top"/>
            </w:pPr>
            <w:r w:rsidRPr="008F6829">
              <w:t>КТД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73" w:rsidRPr="008F6829" w:rsidRDefault="0030378A" w:rsidP="00200373">
            <w:pPr>
              <w:tabs>
                <w:tab w:val="left" w:pos="3280"/>
              </w:tabs>
              <w:jc w:val="both"/>
            </w:pPr>
            <w:r w:rsidRPr="008F6829">
              <w:t xml:space="preserve">Изучать традиции  народа края,  фольклорные праздники. Посещать экскурсии по краю. </w:t>
            </w:r>
            <w:r w:rsidR="006D11DB" w:rsidRPr="008F6829">
              <w:t>Анализировать.</w:t>
            </w:r>
          </w:p>
          <w:p w:rsidR="0030378A" w:rsidRPr="008F6829" w:rsidRDefault="008F6829" w:rsidP="00200373">
            <w:pPr>
              <w:tabs>
                <w:tab w:val="left" w:pos="3280"/>
              </w:tabs>
              <w:jc w:val="both"/>
              <w:rPr>
                <w:b/>
                <w:i/>
              </w:rPr>
            </w:pPr>
            <w:r w:rsidRPr="008F6829">
              <w:rPr>
                <w:b/>
              </w:rPr>
              <w:t>Игровая.</w:t>
            </w:r>
          </w:p>
        </w:tc>
      </w:tr>
      <w:tr w:rsidR="0030378A" w:rsidRPr="008F6829" w:rsidTr="00FD3E2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  <w:rPr>
                <w:i/>
              </w:rPr>
            </w:pPr>
            <w:r w:rsidRPr="008F6829">
              <w:t>Природа моего края.  Экскурсии по краю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8F6829" w:rsidP="00200373">
            <w:pPr>
              <w:jc w:val="both"/>
              <w:textAlignment w:val="top"/>
            </w:pPr>
            <w:r w:rsidRPr="008F6829">
              <w:t>Экскурсия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  <w:rPr>
                <w:i/>
              </w:rPr>
            </w:pPr>
            <w:r w:rsidRPr="008F6829">
              <w:t>Характеризовать природу края.  Совершать экскурсии по краю, собирать информацию, работать в группах.</w:t>
            </w:r>
            <w:r w:rsidR="008F6829" w:rsidRPr="008F6829">
              <w:rPr>
                <w:b/>
              </w:rPr>
              <w:t>Проблемно-ценностное общение</w:t>
            </w:r>
            <w:r w:rsidR="008F6829" w:rsidRPr="008F6829">
              <w:t>.</w:t>
            </w:r>
          </w:p>
        </w:tc>
      </w:tr>
      <w:tr w:rsidR="0030378A" w:rsidRPr="008F6829" w:rsidTr="00FD3E2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r w:rsidRPr="008F6829">
              <w:t>5.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</w:pPr>
            <w:r w:rsidRPr="008F6829">
              <w:t>Подведение итогов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2A2676" w:rsidP="00200373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F13A73" w:rsidP="00200373">
            <w:pPr>
              <w:jc w:val="both"/>
              <w:textAlignment w:val="top"/>
            </w:pPr>
            <w:r w:rsidRPr="008F6829">
              <w:t>Мастерская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A" w:rsidRPr="008F6829" w:rsidRDefault="0030378A" w:rsidP="00200373">
            <w:pPr>
              <w:tabs>
                <w:tab w:val="left" w:pos="3280"/>
              </w:tabs>
              <w:jc w:val="both"/>
            </w:pPr>
            <w:r w:rsidRPr="008F6829">
              <w:t xml:space="preserve"> Создавать проекты, оформлять портфолио, выставку творческих работ, работать в </w:t>
            </w:r>
            <w:r w:rsidR="006D11DB" w:rsidRPr="008F6829">
              <w:t>группах.</w:t>
            </w:r>
            <w:r w:rsidR="00F13A73" w:rsidRPr="008F6829">
              <w:rPr>
                <w:b/>
              </w:rPr>
              <w:t>Трудовая.</w:t>
            </w:r>
          </w:p>
        </w:tc>
      </w:tr>
      <w:tr w:rsidR="0030378A" w:rsidRPr="008F6829" w:rsidTr="00FD3E25">
        <w:trPr>
          <w:cantSplit/>
          <w:trHeight w:val="36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378A" w:rsidRPr="008F6829" w:rsidRDefault="0030378A" w:rsidP="00200373">
            <w:pPr>
              <w:spacing w:before="120" w:after="120"/>
              <w:rPr>
                <w:b/>
              </w:rPr>
            </w:pPr>
            <w:r w:rsidRPr="008F6829">
              <w:rPr>
                <w:b/>
              </w:rPr>
              <w:t>ИТОГО: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378A" w:rsidRPr="008F6829" w:rsidRDefault="0030378A" w:rsidP="00200373">
            <w:pPr>
              <w:spacing w:before="120" w:after="120"/>
              <w:jc w:val="center"/>
              <w:rPr>
                <w:b/>
              </w:rPr>
            </w:pPr>
            <w:r w:rsidRPr="008F6829">
              <w:rPr>
                <w:b/>
              </w:rPr>
              <w:t>3</w:t>
            </w:r>
            <w:r w:rsidR="002A2676">
              <w:rPr>
                <w:b/>
              </w:rPr>
              <w:t>4</w:t>
            </w:r>
            <w:r w:rsidRPr="008F6829">
              <w:rPr>
                <w:b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378A" w:rsidRPr="008F6829" w:rsidRDefault="0030378A" w:rsidP="0020037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378A" w:rsidRPr="008F6829" w:rsidRDefault="0030378A" w:rsidP="002003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</w:p>
        </w:tc>
      </w:tr>
    </w:tbl>
    <w:p w:rsidR="00B33178" w:rsidRPr="008F6829" w:rsidRDefault="00B33178" w:rsidP="00B33178"/>
    <w:p w:rsidR="006F6EB9" w:rsidRDefault="006F6EB9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Default="002A2676" w:rsidP="00B33178"/>
    <w:p w:rsidR="002A2676" w:rsidRPr="008F6829" w:rsidRDefault="002A2676" w:rsidP="00B33178"/>
    <w:p w:rsidR="008F6829" w:rsidRPr="008F6829" w:rsidRDefault="008F6829" w:rsidP="008F6829">
      <w:pPr>
        <w:pStyle w:val="a8"/>
        <w:numPr>
          <w:ilvl w:val="0"/>
          <w:numId w:val="43"/>
        </w:numPr>
        <w:rPr>
          <w:rFonts w:ascii="Times New Roman" w:hAnsi="Times New Roman"/>
          <w:b/>
          <w:sz w:val="28"/>
          <w:szCs w:val="28"/>
        </w:rPr>
      </w:pPr>
      <w:r w:rsidRPr="008F6829">
        <w:rPr>
          <w:rFonts w:ascii="Times New Roman" w:hAnsi="Times New Roman"/>
          <w:b/>
          <w:sz w:val="28"/>
          <w:szCs w:val="28"/>
        </w:rPr>
        <w:lastRenderedPageBreak/>
        <w:t xml:space="preserve"> Тематическое планирование</w:t>
      </w:r>
      <w:r w:rsidR="00C84B26">
        <w:rPr>
          <w:rFonts w:ascii="Times New Roman" w:hAnsi="Times New Roman"/>
          <w:b/>
          <w:sz w:val="28"/>
          <w:szCs w:val="28"/>
        </w:rPr>
        <w:t xml:space="preserve"> на 20</w:t>
      </w:r>
      <w:r w:rsidR="00353783">
        <w:rPr>
          <w:rFonts w:ascii="Times New Roman" w:hAnsi="Times New Roman"/>
          <w:b/>
          <w:sz w:val="28"/>
          <w:szCs w:val="28"/>
        </w:rPr>
        <w:t>23</w:t>
      </w:r>
      <w:r w:rsidR="00C84B26">
        <w:rPr>
          <w:rFonts w:ascii="Times New Roman" w:hAnsi="Times New Roman"/>
          <w:b/>
          <w:sz w:val="28"/>
          <w:szCs w:val="28"/>
        </w:rPr>
        <w:t>-202</w:t>
      </w:r>
      <w:r w:rsidR="00353783">
        <w:rPr>
          <w:rFonts w:ascii="Times New Roman" w:hAnsi="Times New Roman"/>
          <w:b/>
          <w:sz w:val="28"/>
          <w:szCs w:val="28"/>
        </w:rPr>
        <w:t>4</w:t>
      </w:r>
      <w:r w:rsidR="00C84B26">
        <w:rPr>
          <w:rFonts w:ascii="Times New Roman" w:hAnsi="Times New Roman"/>
          <w:b/>
          <w:sz w:val="28"/>
          <w:szCs w:val="28"/>
        </w:rPr>
        <w:t xml:space="preserve"> уч. год</w:t>
      </w:r>
    </w:p>
    <w:tbl>
      <w:tblPr>
        <w:tblW w:w="15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471"/>
        <w:gridCol w:w="1275"/>
        <w:gridCol w:w="2127"/>
        <w:gridCol w:w="2126"/>
      </w:tblGrid>
      <w:tr w:rsidR="00B33178" w:rsidRPr="008F6829" w:rsidTr="00D76CE9">
        <w:trPr>
          <w:trHeight w:val="555"/>
        </w:trPr>
        <w:tc>
          <w:tcPr>
            <w:tcW w:w="540" w:type="dxa"/>
            <w:vMerge w:val="restart"/>
            <w:vAlign w:val="center"/>
          </w:tcPr>
          <w:p w:rsidR="00B33178" w:rsidRPr="008F6829" w:rsidRDefault="00B33178" w:rsidP="00200373">
            <w:pPr>
              <w:jc w:val="both"/>
            </w:pPr>
            <w:r w:rsidRPr="008F6829">
              <w:t>№ п/п</w:t>
            </w:r>
          </w:p>
        </w:tc>
        <w:tc>
          <w:tcPr>
            <w:tcW w:w="9471" w:type="dxa"/>
            <w:vMerge w:val="restart"/>
            <w:vAlign w:val="center"/>
          </w:tcPr>
          <w:p w:rsidR="00B33178" w:rsidRPr="008F6829" w:rsidRDefault="008F6829" w:rsidP="00200373">
            <w:pPr>
              <w:jc w:val="both"/>
            </w:pPr>
            <w:r>
              <w:t>Раздел</w:t>
            </w:r>
            <w:proofErr w:type="gramStart"/>
            <w:r>
              <w:t xml:space="preserve"> ,</w:t>
            </w:r>
            <w:proofErr w:type="gramEnd"/>
            <w:r>
              <w:t xml:space="preserve"> тема</w:t>
            </w:r>
          </w:p>
        </w:tc>
        <w:tc>
          <w:tcPr>
            <w:tcW w:w="1275" w:type="dxa"/>
            <w:vMerge w:val="restart"/>
            <w:vAlign w:val="center"/>
          </w:tcPr>
          <w:p w:rsidR="00B33178" w:rsidRPr="008F6829" w:rsidRDefault="00B33178" w:rsidP="00200373">
            <w:pPr>
              <w:jc w:val="both"/>
            </w:pPr>
            <w:r w:rsidRPr="008F6829">
              <w:t>Кол-во часов</w:t>
            </w:r>
          </w:p>
        </w:tc>
        <w:tc>
          <w:tcPr>
            <w:tcW w:w="4253" w:type="dxa"/>
            <w:gridSpan w:val="2"/>
            <w:vAlign w:val="center"/>
          </w:tcPr>
          <w:p w:rsidR="00B33178" w:rsidRPr="008F6829" w:rsidRDefault="00B33178" w:rsidP="00200373">
            <w:pPr>
              <w:jc w:val="both"/>
            </w:pPr>
            <w:r w:rsidRPr="008F6829">
              <w:t xml:space="preserve">        Дата </w:t>
            </w:r>
          </w:p>
        </w:tc>
      </w:tr>
      <w:tr w:rsidR="00B33178" w:rsidRPr="008F6829" w:rsidTr="00D76CE9">
        <w:trPr>
          <w:trHeight w:val="315"/>
        </w:trPr>
        <w:tc>
          <w:tcPr>
            <w:tcW w:w="540" w:type="dxa"/>
            <w:vMerge/>
            <w:vAlign w:val="center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9471" w:type="dxa"/>
            <w:vMerge/>
            <w:vAlign w:val="center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  <w:vAlign w:val="center"/>
          </w:tcPr>
          <w:p w:rsidR="00B33178" w:rsidRPr="008F6829" w:rsidRDefault="00B33178" w:rsidP="00200373">
            <w:pPr>
              <w:jc w:val="both"/>
            </w:pPr>
            <w:r w:rsidRPr="008F6829">
              <w:t>план</w:t>
            </w:r>
          </w:p>
        </w:tc>
        <w:tc>
          <w:tcPr>
            <w:tcW w:w="2126" w:type="dxa"/>
            <w:vAlign w:val="center"/>
          </w:tcPr>
          <w:p w:rsidR="00B33178" w:rsidRPr="008F6829" w:rsidRDefault="00B33178" w:rsidP="00200373">
            <w:pPr>
              <w:jc w:val="both"/>
            </w:pPr>
            <w:r w:rsidRPr="008F6829">
              <w:t>факт</w:t>
            </w:r>
          </w:p>
        </w:tc>
      </w:tr>
      <w:tr w:rsidR="00B33178" w:rsidRPr="008F6829" w:rsidTr="00D76CE9">
        <w:trPr>
          <w:trHeight w:val="255"/>
        </w:trPr>
        <w:tc>
          <w:tcPr>
            <w:tcW w:w="540" w:type="dxa"/>
            <w:vAlign w:val="center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9471" w:type="dxa"/>
            <w:vAlign w:val="center"/>
          </w:tcPr>
          <w:p w:rsidR="00B33178" w:rsidRPr="008F6829" w:rsidRDefault="00BF25CA" w:rsidP="00200373">
            <w:pPr>
              <w:jc w:val="both"/>
              <w:rPr>
                <w:b/>
              </w:rPr>
            </w:pPr>
            <w:r w:rsidRPr="008F6829">
              <w:rPr>
                <w:b/>
              </w:rPr>
              <w:t>Раздел 1</w:t>
            </w:r>
            <w:r>
              <w:rPr>
                <w:b/>
              </w:rPr>
              <w:t>.</w:t>
            </w:r>
            <w:r w:rsidR="00B33178" w:rsidRPr="008F6829">
              <w:t xml:space="preserve">  «</w:t>
            </w:r>
            <w:r w:rsidR="00B33178" w:rsidRPr="008F6829">
              <w:rPr>
                <w:b/>
              </w:rPr>
              <w:t>Из глубины веков»  (7ч)</w:t>
            </w:r>
          </w:p>
        </w:tc>
        <w:tc>
          <w:tcPr>
            <w:tcW w:w="1275" w:type="dxa"/>
            <w:vAlign w:val="center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  <w:vAlign w:val="center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  <w:vAlign w:val="center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</w:tabs>
              <w:jc w:val="both"/>
            </w:pPr>
            <w:r w:rsidRPr="008F6829">
              <w:t>1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 xml:space="preserve"> «Село, в котором я живу…» Рассказ учителя об истории возникновения села.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ind w:left="-538"/>
              <w:jc w:val="both"/>
            </w:pPr>
          </w:p>
        </w:tc>
      </w:tr>
      <w:tr w:rsidR="00B33178" w:rsidRPr="008F6829" w:rsidTr="00D76CE9">
        <w:trPr>
          <w:trHeight w:val="33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</w:tabs>
              <w:jc w:val="both"/>
            </w:pPr>
            <w:r w:rsidRPr="008F6829">
              <w:t>2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«Из глубины веков» Посещение школьного музея.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21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</w:tabs>
              <w:jc w:val="both"/>
            </w:pPr>
            <w:r w:rsidRPr="008F6829">
              <w:t>3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«Мои представления о жизни наших предков». Устный журнал.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4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 xml:space="preserve"> «Гордость села </w:t>
            </w:r>
            <w:r w:rsidR="006F6EB9" w:rsidRPr="008F6829">
              <w:t xml:space="preserve">–река </w:t>
            </w:r>
            <w:proofErr w:type="spellStart"/>
            <w:r w:rsidR="006F6EB9" w:rsidRPr="008F6829">
              <w:t>Б</w:t>
            </w:r>
            <w:r w:rsidR="00353783">
              <w:t>аровка</w:t>
            </w:r>
            <w:proofErr w:type="spellEnd"/>
            <w:r w:rsidR="009F7FAC">
              <w:t xml:space="preserve">». </w:t>
            </w:r>
            <w:r w:rsidRPr="008F6829">
              <w:t>Экскурсия на</w:t>
            </w:r>
            <w:r w:rsidR="006F6EB9" w:rsidRPr="008F6829">
              <w:t xml:space="preserve"> реку</w:t>
            </w:r>
            <w:r w:rsidRPr="008F6829">
              <w:t>. Беседа о правилах поведения в месте отдыха.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5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«Трудом украшаю село» (субботник)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6</w:t>
            </w:r>
          </w:p>
        </w:tc>
        <w:tc>
          <w:tcPr>
            <w:tcW w:w="9471" w:type="dxa"/>
          </w:tcPr>
          <w:p w:rsidR="00B33178" w:rsidRPr="008F6829" w:rsidRDefault="006F6EB9" w:rsidP="00200373">
            <w:pPr>
              <w:jc w:val="both"/>
            </w:pPr>
            <w:r w:rsidRPr="008F6829">
              <w:t>Экскурсия на ферму</w:t>
            </w:r>
            <w:r w:rsidR="00B33178" w:rsidRPr="008F6829">
              <w:t xml:space="preserve">. 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255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7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Мини-сочинение «За что я люблю своё село»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0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</w:p>
        </w:tc>
        <w:tc>
          <w:tcPr>
            <w:tcW w:w="9471" w:type="dxa"/>
          </w:tcPr>
          <w:p w:rsidR="00B33178" w:rsidRPr="008F6829" w:rsidRDefault="00BF25CA" w:rsidP="00200373">
            <w:pPr>
              <w:jc w:val="both"/>
              <w:rPr>
                <w:b/>
              </w:rPr>
            </w:pPr>
            <w:r w:rsidRPr="008F6829">
              <w:rPr>
                <w:b/>
              </w:rPr>
              <w:t xml:space="preserve">Раздел 2. </w:t>
            </w:r>
            <w:r w:rsidR="00B33178" w:rsidRPr="008F6829">
              <w:rPr>
                <w:b/>
              </w:rPr>
              <w:t>Достопримечательности края(7ч)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8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 xml:space="preserve">Экскурсия в парк. Осенние </w:t>
            </w:r>
            <w:proofErr w:type="spellStart"/>
            <w:r w:rsidRPr="008F6829">
              <w:t>фотозарисовки</w:t>
            </w:r>
            <w:proofErr w:type="spellEnd"/>
            <w:r w:rsidRPr="008F6829">
              <w:t>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9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Экскурсия к памятнику. История памятника.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497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10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rPr>
                <w:color w:val="000000"/>
                <w:shd w:val="clear" w:color="auto" w:fill="FFFFFF"/>
              </w:rPr>
              <w:t>Виртуальная экскурсия в Музей А.С. Пушкина.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11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 xml:space="preserve">«Оренбургский пуховый платок» Прослушивание песни. Просмотр презентации об оренбургских </w:t>
            </w:r>
            <w:proofErr w:type="spellStart"/>
            <w:r w:rsidRPr="008F6829">
              <w:t>пуховязальщицах</w:t>
            </w:r>
            <w:proofErr w:type="spellEnd"/>
            <w:r w:rsidRPr="008F6829">
              <w:t>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12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«Памятники культуры Оренбурга» (виртуальная экскурсия)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13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rPr>
                <w:color w:val="000000"/>
                <w:shd w:val="clear" w:color="auto" w:fill="FFFFFF"/>
              </w:rPr>
              <w:t>В. Степанов «Что мы Родиной зовем». Обмен мнениями по прочитанному стихотворению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14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Проект «Моя малая родина» (оформление фотоальбома)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</w:p>
        </w:tc>
        <w:tc>
          <w:tcPr>
            <w:tcW w:w="9471" w:type="dxa"/>
          </w:tcPr>
          <w:p w:rsidR="00B33178" w:rsidRPr="008F6829" w:rsidRDefault="00BF25CA" w:rsidP="00200373">
            <w:pPr>
              <w:jc w:val="both"/>
              <w:rPr>
                <w:b/>
              </w:rPr>
            </w:pPr>
            <w:r w:rsidRPr="008F6829">
              <w:rPr>
                <w:b/>
              </w:rPr>
              <w:t>Раздел 3.</w:t>
            </w:r>
            <w:r w:rsidR="00B33178" w:rsidRPr="008F6829">
              <w:rPr>
                <w:b/>
              </w:rPr>
              <w:t>Символика района (1ч)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15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Знакомст</w:t>
            </w:r>
            <w:r w:rsidR="006F6EB9" w:rsidRPr="008F6829">
              <w:t xml:space="preserve">во с символикой </w:t>
            </w:r>
            <w:r w:rsidR="00A17A61">
              <w:t>Сорочинского</w:t>
            </w:r>
            <w:r w:rsidRPr="008F6829">
              <w:t xml:space="preserve"> района.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</w:p>
        </w:tc>
        <w:tc>
          <w:tcPr>
            <w:tcW w:w="9471" w:type="dxa"/>
          </w:tcPr>
          <w:p w:rsidR="00B33178" w:rsidRPr="008F6829" w:rsidRDefault="00BF25CA" w:rsidP="00200373">
            <w:pPr>
              <w:jc w:val="both"/>
              <w:rPr>
                <w:b/>
              </w:rPr>
            </w:pPr>
            <w:r w:rsidRPr="008F6829">
              <w:rPr>
                <w:b/>
              </w:rPr>
              <w:t>Раздел 4</w:t>
            </w:r>
            <w:r>
              <w:rPr>
                <w:b/>
              </w:rPr>
              <w:t>.</w:t>
            </w:r>
            <w:r w:rsidR="00B33178" w:rsidRPr="008F6829">
              <w:rPr>
                <w:b/>
              </w:rPr>
              <w:t xml:space="preserve">Из истории   края  </w:t>
            </w:r>
            <w:r w:rsidR="006E45AD" w:rsidRPr="008F6829">
              <w:rPr>
                <w:b/>
              </w:rPr>
              <w:t>(5</w:t>
            </w:r>
            <w:r w:rsidR="00B33178" w:rsidRPr="008F6829">
              <w:rPr>
                <w:b/>
              </w:rPr>
              <w:t>ч)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16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«Я – Оренбуржец и этим горжусь!» Прослушивание и разучивание песни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lastRenderedPageBreak/>
              <w:t>17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«Вместе нам совсем не тесно». Беседа о многонациональности села.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18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rPr>
                <w:color w:val="000000"/>
                <w:shd w:val="clear" w:color="auto" w:fill="FFFFFF"/>
              </w:rPr>
              <w:t>«Добрые соседи» (традиции чаепития народов Оренбуржья)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6E45AD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1</w:t>
            </w:r>
            <w:r w:rsidR="006E45AD" w:rsidRPr="008F6829">
              <w:t>9</w:t>
            </w:r>
          </w:p>
          <w:p w:rsidR="00B33178" w:rsidRPr="008F6829" w:rsidRDefault="006E45AD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20</w:t>
            </w:r>
          </w:p>
        </w:tc>
        <w:tc>
          <w:tcPr>
            <w:tcW w:w="9471" w:type="dxa"/>
          </w:tcPr>
          <w:p w:rsidR="00B33178" w:rsidRPr="008F6829" w:rsidRDefault="00B33178" w:rsidP="00200373">
            <w:pPr>
              <w:jc w:val="both"/>
            </w:pPr>
            <w:r w:rsidRPr="008F6829">
              <w:t>Разучивание национальных подвижных игр.</w:t>
            </w:r>
          </w:p>
        </w:tc>
        <w:tc>
          <w:tcPr>
            <w:tcW w:w="1275" w:type="dxa"/>
          </w:tcPr>
          <w:p w:rsidR="00B33178" w:rsidRPr="008F6829" w:rsidRDefault="006E45AD" w:rsidP="00200373">
            <w:pPr>
              <w:jc w:val="both"/>
            </w:pPr>
            <w:r w:rsidRPr="008F6829">
              <w:t>2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</w:p>
        </w:tc>
        <w:tc>
          <w:tcPr>
            <w:tcW w:w="9471" w:type="dxa"/>
          </w:tcPr>
          <w:p w:rsidR="00B33178" w:rsidRPr="008F6829" w:rsidRDefault="00BF25CA" w:rsidP="00200373">
            <w:pPr>
              <w:rPr>
                <w:b/>
              </w:rPr>
            </w:pPr>
            <w:r w:rsidRPr="008F6829">
              <w:rPr>
                <w:b/>
              </w:rPr>
              <w:t xml:space="preserve">Раздел </w:t>
            </w:r>
            <w:r>
              <w:rPr>
                <w:b/>
              </w:rPr>
              <w:t>5.</w:t>
            </w:r>
            <w:r w:rsidR="00B33178" w:rsidRPr="008F6829">
              <w:rPr>
                <w:b/>
              </w:rPr>
              <w:t>Когда гремели бои(7ч)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1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 xml:space="preserve">«Нам не помнить об этом нельзя». Рассказ о героическом прошлом 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2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>Сбор информ</w:t>
            </w:r>
            <w:r w:rsidR="006F6EB9" w:rsidRPr="008F6829">
              <w:t xml:space="preserve">ации о героях </w:t>
            </w:r>
            <w:r w:rsidR="00A17A61">
              <w:t>Сорочинского</w:t>
            </w:r>
            <w:r w:rsidRPr="008F6829">
              <w:t xml:space="preserve"> района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3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>«Наша боль - Афганистан». Беседа к годовщине вывода советских войск из Афганистана.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4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rPr>
                <w:color w:val="000000"/>
                <w:shd w:val="clear" w:color="auto" w:fill="FFFFFF"/>
              </w:rPr>
              <w:t>«Край орденоносный мой!» Рассказ о героях Великой Отечественной войны.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5</w:t>
            </w:r>
          </w:p>
          <w:p w:rsidR="006E45AD" w:rsidRPr="008F6829" w:rsidRDefault="006E45AD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26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>Выпуск</w:t>
            </w:r>
            <w:r w:rsidR="006F6EB9" w:rsidRPr="008F6829">
              <w:t xml:space="preserve"> альбома о героях войны </w:t>
            </w:r>
            <w:r w:rsidR="00A17A61">
              <w:t>Сорочинского</w:t>
            </w:r>
            <w:r w:rsidRPr="008F6829">
              <w:t xml:space="preserve"> района</w:t>
            </w:r>
          </w:p>
        </w:tc>
        <w:tc>
          <w:tcPr>
            <w:tcW w:w="1275" w:type="dxa"/>
          </w:tcPr>
          <w:p w:rsidR="00B33178" w:rsidRPr="008F6829" w:rsidRDefault="006E45AD" w:rsidP="00200373">
            <w:pPr>
              <w:jc w:val="both"/>
            </w:pPr>
            <w:r w:rsidRPr="008F6829">
              <w:t>2</w:t>
            </w:r>
          </w:p>
        </w:tc>
        <w:tc>
          <w:tcPr>
            <w:tcW w:w="2127" w:type="dxa"/>
          </w:tcPr>
          <w:p w:rsidR="002A2676" w:rsidRPr="008F6829" w:rsidRDefault="002A2676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7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>Экскурсия в Краев</w:t>
            </w:r>
            <w:r w:rsidR="006F6EB9" w:rsidRPr="008F6829">
              <w:t>едческий музей</w:t>
            </w:r>
            <w:r w:rsidRPr="008F6829">
              <w:t>. Посещение Памятника воинской Славы.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</w:p>
        </w:tc>
        <w:tc>
          <w:tcPr>
            <w:tcW w:w="9471" w:type="dxa"/>
          </w:tcPr>
          <w:p w:rsidR="00B33178" w:rsidRPr="008F6829" w:rsidRDefault="00BF25CA" w:rsidP="00200373">
            <w:pPr>
              <w:rPr>
                <w:b/>
              </w:rPr>
            </w:pPr>
            <w:r w:rsidRPr="008F6829">
              <w:rPr>
                <w:b/>
              </w:rPr>
              <w:t xml:space="preserve">Раздел </w:t>
            </w:r>
            <w:r>
              <w:rPr>
                <w:b/>
              </w:rPr>
              <w:t>6.</w:t>
            </w:r>
            <w:r w:rsidR="00B33178" w:rsidRPr="008F6829">
              <w:rPr>
                <w:b/>
              </w:rPr>
              <w:t>Созвездие героев(7ч)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8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rPr>
                <w:color w:val="000000"/>
                <w:shd w:val="clear" w:color="auto" w:fill="FFFFFF"/>
              </w:rPr>
              <w:t xml:space="preserve"> Старт проекта «Я –Оренбуржец, и этим горжусь!»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2</w:t>
            </w:r>
            <w:r w:rsidR="006E45AD" w:rsidRPr="008F6829">
              <w:t>9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rPr>
                <w:color w:val="000000"/>
                <w:shd w:val="clear" w:color="auto" w:fill="FFFFFF"/>
              </w:rPr>
              <w:t>«Ю.А. Гагарин – гордость Оренбурга».  Рассказ, просмотр презентации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3</w:t>
            </w:r>
            <w:r w:rsidR="006E45AD" w:rsidRPr="008F6829">
              <w:t>0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>«Букет для ветеранов». Изготовление поздравительных открыток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3</w:t>
            </w:r>
            <w:r w:rsidR="006E45AD" w:rsidRPr="008F6829">
              <w:t>1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>Виртуальная экскурсия в парк «Салют Победы» г.Оренбурга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3</w:t>
            </w:r>
            <w:r w:rsidR="006E45AD" w:rsidRPr="008F6829">
              <w:t>2</w:t>
            </w:r>
          </w:p>
        </w:tc>
        <w:tc>
          <w:tcPr>
            <w:tcW w:w="9471" w:type="dxa"/>
          </w:tcPr>
          <w:p w:rsidR="00B33178" w:rsidRPr="008F6829" w:rsidRDefault="00B33178" w:rsidP="00200373">
            <w:r w:rsidRPr="008F6829">
              <w:t xml:space="preserve">Защита проекта </w:t>
            </w:r>
            <w:r w:rsidRPr="008F6829">
              <w:rPr>
                <w:color w:val="000000"/>
                <w:shd w:val="clear" w:color="auto" w:fill="FFFFFF"/>
              </w:rPr>
              <w:t>«Я –Оренбуржец, и этим горжусь!»</w:t>
            </w:r>
          </w:p>
        </w:tc>
        <w:tc>
          <w:tcPr>
            <w:tcW w:w="1275" w:type="dxa"/>
          </w:tcPr>
          <w:p w:rsidR="00B33178" w:rsidRPr="008F6829" w:rsidRDefault="00B33178" w:rsidP="00200373">
            <w:pPr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B33178" w:rsidRPr="008F6829" w:rsidRDefault="00B33178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  <w:tr w:rsidR="00B33178" w:rsidRPr="008F6829" w:rsidTr="00D76CE9">
        <w:trPr>
          <w:trHeight w:val="360"/>
        </w:trPr>
        <w:tc>
          <w:tcPr>
            <w:tcW w:w="540" w:type="dxa"/>
          </w:tcPr>
          <w:p w:rsidR="00B33178" w:rsidRPr="008F6829" w:rsidRDefault="00B33178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3</w:t>
            </w:r>
            <w:r w:rsidR="006E45AD" w:rsidRPr="008F6829">
              <w:t>3</w:t>
            </w:r>
          </w:p>
          <w:p w:rsidR="006E45AD" w:rsidRPr="008F6829" w:rsidRDefault="006E45AD" w:rsidP="00200373">
            <w:pPr>
              <w:tabs>
                <w:tab w:val="left" w:pos="0"/>
                <w:tab w:val="left" w:pos="113"/>
                <w:tab w:val="left" w:pos="315"/>
                <w:tab w:val="left" w:pos="510"/>
              </w:tabs>
              <w:jc w:val="both"/>
            </w:pPr>
            <w:r w:rsidRPr="008F6829">
              <w:t>34</w:t>
            </w:r>
          </w:p>
        </w:tc>
        <w:tc>
          <w:tcPr>
            <w:tcW w:w="9471" w:type="dxa"/>
          </w:tcPr>
          <w:p w:rsidR="006E45AD" w:rsidRPr="008F6829" w:rsidRDefault="00B33178" w:rsidP="00200373">
            <w:r w:rsidRPr="008F6829">
              <w:t>Обобщающее занятие года.</w:t>
            </w:r>
          </w:p>
          <w:p w:rsidR="00B33178" w:rsidRPr="008F6829" w:rsidRDefault="00B33178" w:rsidP="00200373">
            <w:r w:rsidRPr="008F6829">
              <w:rPr>
                <w:b/>
              </w:rPr>
              <w:t>Подведение итогов</w:t>
            </w:r>
            <w:r w:rsidRPr="008F6829">
              <w:t>.</w:t>
            </w:r>
          </w:p>
        </w:tc>
        <w:tc>
          <w:tcPr>
            <w:tcW w:w="1275" w:type="dxa"/>
          </w:tcPr>
          <w:p w:rsidR="00B33178" w:rsidRPr="008F6829" w:rsidRDefault="00566687" w:rsidP="00200373">
            <w:pPr>
              <w:ind w:right="-1008"/>
              <w:jc w:val="both"/>
            </w:pPr>
            <w:r>
              <w:t>1</w:t>
            </w:r>
          </w:p>
          <w:p w:rsidR="006E45AD" w:rsidRPr="008F6829" w:rsidRDefault="006E45AD" w:rsidP="00200373">
            <w:pPr>
              <w:ind w:right="-1008"/>
              <w:jc w:val="both"/>
            </w:pPr>
            <w:r w:rsidRPr="008F6829">
              <w:t>1</w:t>
            </w:r>
          </w:p>
        </w:tc>
        <w:tc>
          <w:tcPr>
            <w:tcW w:w="2127" w:type="dxa"/>
          </w:tcPr>
          <w:p w:rsidR="009F7FAC" w:rsidRPr="008F6829" w:rsidRDefault="009F7FAC" w:rsidP="00200373">
            <w:pPr>
              <w:jc w:val="both"/>
            </w:pPr>
          </w:p>
        </w:tc>
        <w:tc>
          <w:tcPr>
            <w:tcW w:w="2126" w:type="dxa"/>
          </w:tcPr>
          <w:p w:rsidR="00B33178" w:rsidRPr="008F6829" w:rsidRDefault="00B33178" w:rsidP="00200373">
            <w:pPr>
              <w:jc w:val="both"/>
            </w:pPr>
          </w:p>
        </w:tc>
      </w:tr>
    </w:tbl>
    <w:p w:rsidR="004709CD" w:rsidRDefault="004709CD" w:rsidP="00B33178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09CD" w:rsidRDefault="004709CD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3178" w:rsidRPr="005B13B7" w:rsidRDefault="005B13B7" w:rsidP="00B33178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B13B7">
        <w:rPr>
          <w:rFonts w:ascii="Times New Roman" w:hAnsi="Times New Roman"/>
          <w:b/>
          <w:sz w:val="28"/>
          <w:szCs w:val="28"/>
        </w:rPr>
        <w:lastRenderedPageBreak/>
        <w:t>Учебно-мето</w:t>
      </w:r>
      <w:r w:rsidR="002A2676">
        <w:rPr>
          <w:rFonts w:ascii="Times New Roman" w:hAnsi="Times New Roman"/>
          <w:b/>
          <w:sz w:val="28"/>
          <w:szCs w:val="28"/>
        </w:rPr>
        <w:t>т</w:t>
      </w:r>
      <w:r w:rsidRPr="005B13B7">
        <w:rPr>
          <w:rFonts w:ascii="Times New Roman" w:hAnsi="Times New Roman"/>
          <w:b/>
          <w:sz w:val="28"/>
          <w:szCs w:val="28"/>
        </w:rPr>
        <w:t>ическое</w:t>
      </w:r>
      <w:proofErr w:type="spellEnd"/>
      <w:r w:rsidRPr="005B13B7">
        <w:rPr>
          <w:rFonts w:ascii="Times New Roman" w:hAnsi="Times New Roman"/>
          <w:b/>
          <w:sz w:val="28"/>
          <w:szCs w:val="28"/>
        </w:rPr>
        <w:t xml:space="preserve"> обеспечение</w:t>
      </w:r>
    </w:p>
    <w:p w:rsidR="00B33178" w:rsidRPr="008F6829" w:rsidRDefault="00BA4C98" w:rsidP="00B33178">
      <w:pPr>
        <w:ind w:left="284" w:right="168"/>
        <w:jc w:val="both"/>
        <w:rPr>
          <w:color w:val="000000"/>
        </w:rPr>
      </w:pPr>
      <w:r w:rsidRPr="008F6829">
        <w:rPr>
          <w:b/>
          <w:bCs/>
          <w:color w:val="000000"/>
        </w:rPr>
        <w:t>Ли</w:t>
      </w:r>
      <w:r w:rsidR="00B33178" w:rsidRPr="008F6829">
        <w:rPr>
          <w:b/>
          <w:bCs/>
          <w:color w:val="000000"/>
        </w:rPr>
        <w:t>тература, используемая педагогами:</w:t>
      </w:r>
    </w:p>
    <w:p w:rsidR="00B33178" w:rsidRPr="008F6829" w:rsidRDefault="00B33178" w:rsidP="00B33178">
      <w:pPr>
        <w:pStyle w:val="a8"/>
        <w:numPr>
          <w:ilvl w:val="1"/>
          <w:numId w:val="23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«Край степной - Оренбуржье». М., «Планета», 1983г.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Ветров А.С. География Оренбургской области. Челябинск, ЮУКИ, 1996г.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Гаранькии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Ю.Д., Дорофеев В.В., Жилин А.Н. – Оренбург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Жилин А.Н. Оренбургское книжное издательство. 1995. - 160 с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 С чего начинается Родина М.: творческий центр, 2003.76с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Мансуров И.З., И.Я. </w:t>
      </w: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Путеводитель-справочник – Челябинск: Южно- Уральское книжное издательство, 1977. - 204 с 151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Масленникова О.М., А.А. Филиппенко. Экологические проекты – Волгоград: Учитель, 2011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Николаева С.Н. Эколог в детском саду: – М.: Мозаика – Синтез, 2009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Оренбуржье» (http://www.orenobl.ru)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Саво И.Л. Планирование работы по экологическому воспитанию в разных возрастных группах детского сада: Учебно-методическое пособие. – СПб.: ООО «ИЗДТЕЛЬСТВО «ДЕТСТВО- ПРЕСС», 2010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Оренбург: Изд-во ОГПУ, 2011. — 480 с.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«Оренбургская область», раздел «Стихи оренбургских поэтов про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Ю., О. А. </w:t>
      </w: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О.А. Программа и методические рекомендации. – 3-е изд., </w:t>
      </w: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 – М.: Мозаика – Синтез, 2008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Хабарова Т.В., Шафигуллина Н.В. Планирование занятий по экологии и педагогическая диагностика экологической воспитанности дошкольников. Методическое пособие для педагогов. – </w:t>
      </w: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СП.б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ООО «Издательство «ДЕТСТВО-ПРЕСС», 2010.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Чибелёв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А.А. Географический атлас Оренбургской области / </w:t>
      </w: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А.А.Чибилёв</w:t>
      </w:r>
      <w:proofErr w:type="gram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и.- М.: Издательство ДИК. 1999. - 96 с.</w:t>
      </w:r>
    </w:p>
    <w:p w:rsidR="00B33178" w:rsidRPr="008F6829" w:rsidRDefault="00B33178" w:rsidP="00B33178">
      <w:pPr>
        <w:pStyle w:val="a8"/>
        <w:numPr>
          <w:ilvl w:val="0"/>
          <w:numId w:val="21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Юлаев И. Встретимся летом. Оренбург, 1999г.</w:t>
      </w:r>
    </w:p>
    <w:p w:rsidR="00B33178" w:rsidRPr="008F6829" w:rsidRDefault="00B33178" w:rsidP="00B33178">
      <w:pPr>
        <w:ind w:left="284" w:right="168"/>
        <w:jc w:val="both"/>
        <w:rPr>
          <w:b/>
          <w:bCs/>
          <w:color w:val="000000"/>
        </w:rPr>
      </w:pPr>
    </w:p>
    <w:p w:rsidR="00B33178" w:rsidRPr="008F6829" w:rsidRDefault="00B33178" w:rsidP="00B33178">
      <w:pPr>
        <w:ind w:left="284" w:right="168"/>
        <w:jc w:val="both"/>
        <w:rPr>
          <w:color w:val="000000"/>
        </w:rPr>
      </w:pPr>
      <w:r w:rsidRPr="008F6829">
        <w:rPr>
          <w:b/>
          <w:bCs/>
          <w:color w:val="000000"/>
        </w:rPr>
        <w:t>Литература для детей: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«К Оренбургу».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 о лесе, животных и птицах.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Букалов А.. Загадки, чтение «Как машины хлеб берегут»; пословицы и поговорки о хлебе,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Сухомлинский В. «Моя мама пахнет хлебом», О.Зыкова «Хлебороб».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Семикозова Н. «Родина», загадки о профессиях, пословицы и поговорки о труде.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Некрасов Н.А., Колосья. — СПб.: ООО «ИЗДАТЕЛЬСТВО «ДЕТСТВО-ПРЕСС», 2005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Приходько В., Дом зерна. – Москва, Издательство «Малыш», 2010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Прусс А. «Рассказы по истории Оренбуржья.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Романовский С., Родина. — Москва, Издательство «Детская литература», 2001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Стихотворение «Мой Оренбург», 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Михалков С. «Улица моя».</w:t>
      </w:r>
    </w:p>
    <w:p w:rsidR="00B33178" w:rsidRPr="008F6829" w:rsidRDefault="00B33178" w:rsidP="00B33178">
      <w:pPr>
        <w:pStyle w:val="a8"/>
        <w:numPr>
          <w:ilvl w:val="1"/>
          <w:numId w:val="2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8F6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З., Три ржаных колоса. – Москва, Издательство «Детская литература», 2000</w:t>
      </w:r>
      <w:r w:rsidRPr="008F6829">
        <w:rPr>
          <w:rFonts w:ascii="Times New Roman" w:hAnsi="Times New Roman"/>
          <w:sz w:val="24"/>
          <w:szCs w:val="24"/>
        </w:rPr>
        <w:t>3.</w:t>
      </w:r>
    </w:p>
    <w:p w:rsidR="00B33178" w:rsidRPr="008F6829" w:rsidRDefault="00B33178" w:rsidP="00B33178">
      <w:pPr>
        <w:pStyle w:val="a8"/>
        <w:spacing w:after="0" w:line="240" w:lineRule="auto"/>
        <w:ind w:left="0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3178" w:rsidRPr="008F6829" w:rsidRDefault="00B33178" w:rsidP="00B33178">
      <w:pPr>
        <w:pStyle w:val="a6"/>
        <w:tabs>
          <w:tab w:val="num" w:pos="0"/>
        </w:tabs>
        <w:jc w:val="both"/>
        <w:rPr>
          <w:b/>
          <w:szCs w:val="24"/>
          <w:u w:val="single"/>
        </w:rPr>
      </w:pPr>
    </w:p>
    <w:sectPr w:rsidR="00B33178" w:rsidRPr="008F6829" w:rsidSect="00200373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704"/>
    <w:multiLevelType w:val="hybridMultilevel"/>
    <w:tmpl w:val="9176C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97667"/>
    <w:multiLevelType w:val="hybridMultilevel"/>
    <w:tmpl w:val="3AF66FCE"/>
    <w:lvl w:ilvl="0" w:tplc="B3EE3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F6736"/>
    <w:multiLevelType w:val="multilevel"/>
    <w:tmpl w:val="85F2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93AEA"/>
    <w:multiLevelType w:val="multilevel"/>
    <w:tmpl w:val="BEF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E5F11"/>
    <w:multiLevelType w:val="hybridMultilevel"/>
    <w:tmpl w:val="15B4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140B"/>
    <w:multiLevelType w:val="hybridMultilevel"/>
    <w:tmpl w:val="547CB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754E2"/>
    <w:multiLevelType w:val="hybridMultilevel"/>
    <w:tmpl w:val="4D2604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A1079C"/>
    <w:multiLevelType w:val="multilevel"/>
    <w:tmpl w:val="56F21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7B75652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A650B5"/>
    <w:multiLevelType w:val="hybridMultilevel"/>
    <w:tmpl w:val="F1CA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7DB2"/>
    <w:multiLevelType w:val="multilevel"/>
    <w:tmpl w:val="C6D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6252E"/>
    <w:multiLevelType w:val="hybridMultilevel"/>
    <w:tmpl w:val="2C2C152A"/>
    <w:lvl w:ilvl="0" w:tplc="B3EE3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A3A22"/>
    <w:multiLevelType w:val="hybridMultilevel"/>
    <w:tmpl w:val="59BAB6EA"/>
    <w:lvl w:ilvl="0" w:tplc="A4168F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501C"/>
    <w:multiLevelType w:val="multilevel"/>
    <w:tmpl w:val="037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49701EF0"/>
    <w:multiLevelType w:val="multilevel"/>
    <w:tmpl w:val="08006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B530581"/>
    <w:multiLevelType w:val="multilevel"/>
    <w:tmpl w:val="A798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36257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DD36B23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214C0"/>
    <w:multiLevelType w:val="hybridMultilevel"/>
    <w:tmpl w:val="DDA0E65C"/>
    <w:lvl w:ilvl="0" w:tplc="B3EE3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E3BE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76D75"/>
    <w:multiLevelType w:val="multilevel"/>
    <w:tmpl w:val="F2B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AF4B50"/>
    <w:multiLevelType w:val="hybridMultilevel"/>
    <w:tmpl w:val="EA844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BD7FAD"/>
    <w:multiLevelType w:val="hybridMultilevel"/>
    <w:tmpl w:val="A62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D22A4"/>
    <w:multiLevelType w:val="multilevel"/>
    <w:tmpl w:val="3EEC3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3312705"/>
    <w:multiLevelType w:val="hybridMultilevel"/>
    <w:tmpl w:val="5358D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4C92D17"/>
    <w:multiLevelType w:val="hybridMultilevel"/>
    <w:tmpl w:val="1F5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9E7CE9"/>
    <w:multiLevelType w:val="hybridMultilevel"/>
    <w:tmpl w:val="961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1774F"/>
    <w:multiLevelType w:val="multilevel"/>
    <w:tmpl w:val="D60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86A68"/>
    <w:multiLevelType w:val="hybridMultilevel"/>
    <w:tmpl w:val="0136A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133A7"/>
    <w:multiLevelType w:val="multilevel"/>
    <w:tmpl w:val="83E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53FEB"/>
    <w:multiLevelType w:val="multilevel"/>
    <w:tmpl w:val="A7C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7"/>
  </w:num>
  <w:num w:numId="4">
    <w:abstractNumId w:val="4"/>
  </w:num>
  <w:num w:numId="5">
    <w:abstractNumId w:val="40"/>
  </w:num>
  <w:num w:numId="6">
    <w:abstractNumId w:val="39"/>
  </w:num>
  <w:num w:numId="7">
    <w:abstractNumId w:val="3"/>
  </w:num>
  <w:num w:numId="8">
    <w:abstractNumId w:val="26"/>
  </w:num>
  <w:num w:numId="9">
    <w:abstractNumId w:val="18"/>
  </w:num>
  <w:num w:numId="10">
    <w:abstractNumId w:val="5"/>
  </w:num>
  <w:num w:numId="11">
    <w:abstractNumId w:val="7"/>
  </w:num>
  <w:num w:numId="12">
    <w:abstractNumId w:val="36"/>
  </w:num>
  <w:num w:numId="13">
    <w:abstractNumId w:val="30"/>
  </w:num>
  <w:num w:numId="14">
    <w:abstractNumId w:val="24"/>
  </w:num>
  <w:num w:numId="15">
    <w:abstractNumId w:val="34"/>
  </w:num>
  <w:num w:numId="16">
    <w:abstractNumId w:val="11"/>
  </w:num>
  <w:num w:numId="17">
    <w:abstractNumId w:val="17"/>
  </w:num>
  <w:num w:numId="18">
    <w:abstractNumId w:val="25"/>
  </w:num>
  <w:num w:numId="19">
    <w:abstractNumId w:val="16"/>
  </w:num>
  <w:num w:numId="20">
    <w:abstractNumId w:val="2"/>
  </w:num>
  <w:num w:numId="21">
    <w:abstractNumId w:val="13"/>
  </w:num>
  <w:num w:numId="22">
    <w:abstractNumId w:val="10"/>
  </w:num>
  <w:num w:numId="23">
    <w:abstractNumId w:val="12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9"/>
  </w:num>
  <w:num w:numId="30">
    <w:abstractNumId w:val="21"/>
  </w:num>
  <w:num w:numId="31">
    <w:abstractNumId w:val="14"/>
  </w:num>
  <w:num w:numId="32">
    <w:abstractNumId w:val="28"/>
  </w:num>
  <w:num w:numId="33">
    <w:abstractNumId w:val="6"/>
  </w:num>
  <w:num w:numId="34">
    <w:abstractNumId w:val="32"/>
  </w:num>
  <w:num w:numId="35">
    <w:abstractNumId w:val="0"/>
  </w:num>
  <w:num w:numId="36">
    <w:abstractNumId w:val="33"/>
  </w:num>
  <w:num w:numId="37">
    <w:abstractNumId w:val="20"/>
  </w:num>
  <w:num w:numId="38">
    <w:abstractNumId w:val="29"/>
  </w:num>
  <w:num w:numId="39">
    <w:abstractNumId w:val="35"/>
  </w:num>
  <w:num w:numId="40">
    <w:abstractNumId w:val="8"/>
  </w:num>
  <w:num w:numId="41">
    <w:abstractNumId w:val="27"/>
  </w:num>
  <w:num w:numId="42">
    <w:abstractNumId w:val="19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33178"/>
    <w:rsid w:val="000167EF"/>
    <w:rsid w:val="00031F03"/>
    <w:rsid w:val="000A5279"/>
    <w:rsid w:val="000B15E3"/>
    <w:rsid w:val="000B2DDC"/>
    <w:rsid w:val="000B6405"/>
    <w:rsid w:val="00144D34"/>
    <w:rsid w:val="001B5370"/>
    <w:rsid w:val="001E1046"/>
    <w:rsid w:val="00200373"/>
    <w:rsid w:val="002A2676"/>
    <w:rsid w:val="0030378A"/>
    <w:rsid w:val="00320237"/>
    <w:rsid w:val="00330E7B"/>
    <w:rsid w:val="00350B4E"/>
    <w:rsid w:val="00353783"/>
    <w:rsid w:val="003C0749"/>
    <w:rsid w:val="004709CD"/>
    <w:rsid w:val="004E3B39"/>
    <w:rsid w:val="00566687"/>
    <w:rsid w:val="005B13B7"/>
    <w:rsid w:val="00617B96"/>
    <w:rsid w:val="00621CD9"/>
    <w:rsid w:val="006C3CC9"/>
    <w:rsid w:val="006D11DB"/>
    <w:rsid w:val="006D6A8C"/>
    <w:rsid w:val="006E45AD"/>
    <w:rsid w:val="006F6EB9"/>
    <w:rsid w:val="00777D3E"/>
    <w:rsid w:val="007B6B08"/>
    <w:rsid w:val="008967DF"/>
    <w:rsid w:val="008F6829"/>
    <w:rsid w:val="00911777"/>
    <w:rsid w:val="00940162"/>
    <w:rsid w:val="009F7FAC"/>
    <w:rsid w:val="00A0746A"/>
    <w:rsid w:val="00A17A61"/>
    <w:rsid w:val="00A83BA2"/>
    <w:rsid w:val="00A84EC7"/>
    <w:rsid w:val="00B021E7"/>
    <w:rsid w:val="00B077C0"/>
    <w:rsid w:val="00B33178"/>
    <w:rsid w:val="00B53453"/>
    <w:rsid w:val="00BA4C98"/>
    <w:rsid w:val="00BF25CA"/>
    <w:rsid w:val="00C84B26"/>
    <w:rsid w:val="00D432BA"/>
    <w:rsid w:val="00D448FF"/>
    <w:rsid w:val="00D74BD8"/>
    <w:rsid w:val="00D76CE9"/>
    <w:rsid w:val="00E333BB"/>
    <w:rsid w:val="00F12AF2"/>
    <w:rsid w:val="00F13A73"/>
    <w:rsid w:val="00F15F09"/>
    <w:rsid w:val="00FD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3178"/>
    <w:pPr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3317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78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31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B33178"/>
    <w:rPr>
      <w:color w:val="000000"/>
      <w:u w:val="single"/>
    </w:rPr>
  </w:style>
  <w:style w:type="paragraph" w:styleId="a4">
    <w:name w:val="Normal (Web)"/>
    <w:basedOn w:val="a"/>
    <w:unhideWhenUsed/>
    <w:rsid w:val="00B3317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3178"/>
    <w:rPr>
      <w:b/>
      <w:bCs/>
    </w:rPr>
  </w:style>
  <w:style w:type="character" w:customStyle="1" w:styleId="apple-style-span">
    <w:name w:val="apple-style-span"/>
    <w:basedOn w:val="a0"/>
    <w:rsid w:val="00B33178"/>
  </w:style>
  <w:style w:type="paragraph" w:styleId="a6">
    <w:name w:val="header"/>
    <w:basedOn w:val="a"/>
    <w:link w:val="a7"/>
    <w:uiPriority w:val="99"/>
    <w:unhideWhenUsed/>
    <w:rsid w:val="00B33178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3317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B33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2"/>
    <w:locked/>
    <w:rsid w:val="00B33178"/>
    <w:rPr>
      <w:sz w:val="24"/>
      <w:szCs w:val="24"/>
    </w:rPr>
  </w:style>
  <w:style w:type="paragraph" w:styleId="22">
    <w:name w:val="Body Text Indent 2"/>
    <w:basedOn w:val="a"/>
    <w:link w:val="21"/>
    <w:rsid w:val="00B33178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rsid w:val="00B33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33178"/>
    <w:pPr>
      <w:spacing w:after="120"/>
      <w:ind w:left="283"/>
    </w:pPr>
    <w:rPr>
      <w:rFonts w:ascii="Calibri" w:eastAsia="Calibri" w:hAnsi="Calibri"/>
    </w:rPr>
  </w:style>
  <w:style w:type="character" w:customStyle="1" w:styleId="aa">
    <w:name w:val="Основной текст с отступом Знак"/>
    <w:basedOn w:val="a0"/>
    <w:link w:val="a9"/>
    <w:rsid w:val="00B33178"/>
    <w:rPr>
      <w:rFonts w:ascii="Calibri" w:eastAsia="Calibri" w:hAnsi="Calibri" w:cs="Times New Roman"/>
      <w:sz w:val="24"/>
      <w:szCs w:val="24"/>
    </w:rPr>
  </w:style>
  <w:style w:type="paragraph" w:styleId="ab">
    <w:name w:val="Balloon Text"/>
    <w:basedOn w:val="a"/>
    <w:link w:val="ac"/>
    <w:rsid w:val="00B331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3178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uiPriority w:val="1"/>
    <w:qFormat/>
    <w:rsid w:val="00B3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B3317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2">
    <w:name w:val="Абзац списка1"/>
    <w:basedOn w:val="a"/>
    <w:rsid w:val="00B33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rsid w:val="00B331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tasik-34</dc:creator>
  <cp:lastModifiedBy>pm8</cp:lastModifiedBy>
  <cp:revision>13</cp:revision>
  <cp:lastPrinted>2019-10-14T16:35:00Z</cp:lastPrinted>
  <dcterms:created xsi:type="dcterms:W3CDTF">2019-09-29T09:13:00Z</dcterms:created>
  <dcterms:modified xsi:type="dcterms:W3CDTF">2023-11-07T09:15:00Z</dcterms:modified>
</cp:coreProperties>
</file>