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00" w:rsidRDefault="00CF3F00">
      <w:pPr>
        <w:autoSpaceDE w:val="0"/>
        <w:autoSpaceDN w:val="0"/>
        <w:spacing w:after="78" w:line="220" w:lineRule="exact"/>
      </w:pPr>
    </w:p>
    <w:p w:rsidR="00CF3F00" w:rsidRPr="00EE13B7" w:rsidRDefault="00EE13B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F3F00" w:rsidRPr="00EE13B7" w:rsidRDefault="00EE13B7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CF3F00" w:rsidRPr="00EE13B7" w:rsidRDefault="00EE13B7">
      <w:pPr>
        <w:autoSpaceDE w:val="0"/>
        <w:autoSpaceDN w:val="0"/>
        <w:spacing w:before="670" w:after="0" w:line="230" w:lineRule="auto"/>
        <w:ind w:left="150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МБОУ"Баклановская средняя общеобразовательная школа"</w:t>
      </w:r>
    </w:p>
    <w:p w:rsidR="0063311D" w:rsidRDefault="00EE54B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27700" cy="1798782"/>
            <wp:effectExtent l="19050" t="0" r="6350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1D" w:rsidRPr="00EE13B7" w:rsidRDefault="0063311D">
      <w:pPr>
        <w:rPr>
          <w:lang w:val="ru-RU"/>
        </w:rPr>
        <w:sectPr w:rsidR="0063311D" w:rsidRPr="00EE13B7">
          <w:pgSz w:w="11900" w:h="16840"/>
          <w:pgMar w:top="298" w:right="1440" w:bottom="692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F3F00" w:rsidRPr="00EE13B7" w:rsidRDefault="00EE13B7">
      <w:pPr>
        <w:autoSpaceDE w:val="0"/>
        <w:autoSpaceDN w:val="0"/>
        <w:spacing w:before="1038" w:after="0" w:line="230" w:lineRule="auto"/>
        <w:jc w:val="center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РАБОЧАЯ ПРОГРАММА</w:t>
      </w:r>
    </w:p>
    <w:p w:rsidR="00CF3F00" w:rsidRPr="00EE13B7" w:rsidRDefault="00EE13B7">
      <w:pPr>
        <w:autoSpaceDE w:val="0"/>
        <w:autoSpaceDN w:val="0"/>
        <w:spacing w:before="310" w:after="0" w:line="230" w:lineRule="auto"/>
        <w:ind w:left="225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ОСНОВНОГО ОБЩЕГО ОБРАЗОВАНИЯ</w:t>
      </w:r>
    </w:p>
    <w:p w:rsidR="00CF3F00" w:rsidRPr="00EE13B7" w:rsidRDefault="00EE13B7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5512625)</w:t>
      </w:r>
    </w:p>
    <w:p w:rsidR="00CF3F00" w:rsidRPr="00EE13B7" w:rsidRDefault="00EE13B7">
      <w:pPr>
        <w:autoSpaceDE w:val="0"/>
        <w:autoSpaceDN w:val="0"/>
        <w:spacing w:before="166" w:after="0" w:line="230" w:lineRule="auto"/>
        <w:ind w:right="3452"/>
        <w:jc w:val="right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right="3704"/>
        <w:jc w:val="right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CF3F00" w:rsidRDefault="00EE13B7">
      <w:pPr>
        <w:autoSpaceDE w:val="0"/>
        <w:autoSpaceDN w:val="0"/>
        <w:spacing w:before="670" w:after="0" w:line="230" w:lineRule="auto"/>
        <w:ind w:left="2142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(для 5-9 классов образовательных организаций)</w:t>
      </w:r>
    </w:p>
    <w:p w:rsidR="00BA48E6" w:rsidRDefault="00BA48E6" w:rsidP="00BA48E6">
      <w:pPr>
        <w:autoSpaceDE w:val="0"/>
        <w:autoSpaceDN w:val="0"/>
        <w:spacing w:before="670" w:after="0" w:line="230" w:lineRule="auto"/>
        <w:ind w:left="21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Составил: Абаев Алексей Викторович</w:t>
      </w:r>
    </w:p>
    <w:p w:rsidR="00BA48E6" w:rsidRDefault="00BA48E6" w:rsidP="00BA48E6">
      <w:pPr>
        <w:autoSpaceDE w:val="0"/>
        <w:autoSpaceDN w:val="0"/>
        <w:spacing w:before="670" w:after="0" w:line="230" w:lineRule="auto"/>
        <w:ind w:left="21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BA48E6" w:rsidRDefault="00BA48E6" w:rsidP="00BA48E6">
      <w:pPr>
        <w:autoSpaceDE w:val="0"/>
        <w:autoSpaceDN w:val="0"/>
        <w:spacing w:before="670" w:after="0" w:line="230" w:lineRule="auto"/>
        <w:ind w:left="21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8E6" w:rsidRDefault="00BA48E6" w:rsidP="00BA48E6">
      <w:pPr>
        <w:autoSpaceDE w:val="0"/>
        <w:autoSpaceDN w:val="0"/>
        <w:spacing w:before="670" w:after="0" w:line="230" w:lineRule="auto"/>
        <w:ind w:left="21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F3F00" w:rsidRPr="00BA48E6" w:rsidRDefault="00EE13B7" w:rsidP="00BA48E6">
      <w:pPr>
        <w:autoSpaceDE w:val="0"/>
        <w:autoSpaceDN w:val="0"/>
        <w:spacing w:before="670" w:after="0" w:line="230" w:lineRule="auto"/>
        <w:ind w:left="2142"/>
        <w:jc w:val="center"/>
        <w:rPr>
          <w:lang w:val="ru-RU"/>
        </w:rPr>
      </w:pPr>
      <w:r w:rsidRPr="00BA48E6">
        <w:rPr>
          <w:rFonts w:ascii="Times New Roman" w:eastAsia="Times New Roman" w:hAnsi="Times New Roman"/>
          <w:color w:val="000000"/>
          <w:sz w:val="24"/>
          <w:lang w:val="ru-RU"/>
        </w:rPr>
        <w:t>Баклановка 2022</w:t>
      </w:r>
    </w:p>
    <w:p w:rsidR="00CF3F00" w:rsidRPr="00BA48E6" w:rsidRDefault="00CF3F00">
      <w:pPr>
        <w:rPr>
          <w:lang w:val="ru-RU"/>
        </w:rPr>
        <w:sectPr w:rsidR="00CF3F00" w:rsidRPr="00BA48E6">
          <w:type w:val="continuous"/>
          <w:pgSz w:w="11900" w:h="16840"/>
          <w:pgMar w:top="298" w:right="1440" w:bottom="692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F3F00" w:rsidRPr="00BA48E6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E13B7" w:rsidRDefault="00EE13B7" w:rsidP="00EE13B7">
      <w:pPr>
        <w:pStyle w:val="Default"/>
        <w:jc w:val="both"/>
      </w:pPr>
      <w:r>
        <w:t xml:space="preserve">Рабочая программа разработана на основании: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Уставом МБОУ «Баклановская СОШ»;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>Учебным и календарным планом МБОУ «Баклановская СОШ</w:t>
      </w:r>
      <w:r>
        <w:rPr>
          <w:sz w:val="28"/>
          <w:szCs w:val="28"/>
        </w:rPr>
        <w:t xml:space="preserve">»; </w:t>
      </w:r>
    </w:p>
    <w:p w:rsidR="00EE13B7" w:rsidRDefault="00EE13B7" w:rsidP="00EE13B7">
      <w:pPr>
        <w:pStyle w:val="Default"/>
        <w:numPr>
          <w:ilvl w:val="0"/>
          <w:numId w:val="10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</w:p>
    <w:p w:rsidR="00EE13B7" w:rsidRPr="00494412" w:rsidRDefault="00EE13B7" w:rsidP="00EE13B7">
      <w:pPr>
        <w:autoSpaceDE w:val="0"/>
        <w:autoSpaceDN w:val="0"/>
        <w:spacing w:after="0" w:line="230" w:lineRule="auto"/>
        <w:rPr>
          <w:lang w:val="ru-RU"/>
        </w:rPr>
      </w:pPr>
    </w:p>
    <w:p w:rsidR="00EE13B7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</w:p>
    <w:p w:rsidR="00CF3F00" w:rsidRPr="00EE13B7" w:rsidRDefault="00EE13B7">
      <w:pPr>
        <w:autoSpaceDE w:val="0"/>
        <w:autoSpaceDN w:val="0"/>
        <w:spacing w:before="346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ХАРАКТЕРИСТИКА УЧЕБНОГО ПРЕДМЕТА «ТЕХНОЛОГИЯ»</w:t>
      </w:r>
    </w:p>
    <w:p w:rsidR="00CF3F00" w:rsidRPr="00EE13B7" w:rsidRDefault="00EE13B7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F3F00" w:rsidRPr="00EE13B7" w:rsidRDefault="00EE13B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Различные виды технологий, в том числе обозначенные в Национальной технологической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инициативе, являются основой инновационного развития внутреннего рынка, устойчивого положения России на внешнем рынке.</w:t>
      </w:r>
    </w:p>
    <w:p w:rsidR="00CF3F00" w:rsidRPr="00EE13B7" w:rsidRDefault="00EE13B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программа предмета «Технология» конкретизирует содержание, предметные,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CF3F00" w:rsidRPr="00EE13B7" w:rsidRDefault="00EE13B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ФГОС ООО 2021 года (Приказ Минпросвещения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</w:t>
      </w:r>
    </w:p>
    <w:p w:rsidR="00CF3F00" w:rsidRPr="00EE13B7" w:rsidRDefault="00EE13B7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программы(утверждена коллегией Министерства просвещения Российской Федерации 24 декабря 2018 г.).</w:t>
      </w:r>
    </w:p>
    <w:p w:rsidR="00CF3F00" w:rsidRPr="00EE13B7" w:rsidRDefault="00EE13B7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ЦЕЛИ И ЗАДАЧИ ИЗУЧЕНИЯ ПРЕДМЕТА «ТЕХНОЛОГИЯ» В ОСНОВНОМ ОБЩЕМ ОБРАЗОВАНИИ</w:t>
      </w:r>
    </w:p>
    <w:p w:rsidR="00CF3F00" w:rsidRPr="00EE13B7" w:rsidRDefault="00EE13B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CF3F00" w:rsidRPr="00EE13B7" w:rsidRDefault="00EE13B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овладение знаниями, умениями и опытом деятельности в предметной области «Технология»как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F3F00" w:rsidRPr="00EE13B7" w:rsidRDefault="00EE13B7" w:rsidP="00EE13B7">
      <w:pPr>
        <w:autoSpaceDE w:val="0"/>
        <w:autoSpaceDN w:val="0"/>
        <w:spacing w:before="238" w:after="0" w:line="230" w:lineRule="auto"/>
        <w:ind w:left="420"/>
        <w:rPr>
          <w:lang w:val="ru-RU"/>
        </w:rPr>
        <w:sectPr w:rsidR="00CF3F00" w:rsidRPr="00EE13B7">
          <w:pgSz w:w="11900" w:h="16840"/>
          <w:pgMar w:top="29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овладение трудовыми умениями и необходим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ыми технологическими знаниями </w:t>
      </w:r>
    </w:p>
    <w:p w:rsidR="00CF3F00" w:rsidRPr="00EE13B7" w:rsidRDefault="00EE13B7" w:rsidP="00EE13B7">
      <w:pPr>
        <w:autoSpaceDE w:val="0"/>
        <w:autoSpaceDN w:val="0"/>
        <w:spacing w:after="0" w:line="271" w:lineRule="auto"/>
        <w:ind w:right="7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F3F00" w:rsidRPr="00EE13B7" w:rsidRDefault="00EE13B7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3F00" w:rsidRPr="00EE13B7" w:rsidRDefault="00EE13B7">
      <w:pPr>
        <w:autoSpaceDE w:val="0"/>
        <w:autoSpaceDN w:val="0"/>
        <w:spacing w:before="324" w:after="0" w:line="262" w:lineRule="auto"/>
        <w:ind w:right="432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 В ОСНОВНОМ ОБЩЕМ ОБРАЗОВАНИИ</w:t>
      </w:r>
    </w:p>
    <w:p w:rsidR="00CF3F00" w:rsidRPr="00EE13B7" w:rsidRDefault="00EE13B7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Технологическое образование школьников носит интегративный характер и строится на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CF3F00" w:rsidRPr="00EE13B7" w:rsidRDefault="00EE13B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CF3F00" w:rsidRPr="00EE13B7" w:rsidRDefault="00EE13B7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CF3F00" w:rsidRPr="00EE13B7" w:rsidRDefault="00EE13B7">
      <w:pPr>
        <w:autoSpaceDE w:val="0"/>
        <w:autoSpaceDN w:val="0"/>
        <w:spacing w:before="70" w:after="0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Кванториуме,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-кубе и др.) на основе договора о сетевом взаимодействии.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10" w:right="712" w:bottom="37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</w:t>
      </w:r>
    </w:p>
    <w:p w:rsidR="00CF3F00" w:rsidRPr="00EE13B7" w:rsidRDefault="00EE13B7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CF3F00" w:rsidRPr="00EE13B7" w:rsidRDefault="00EE13B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профессиональную деятельность. Фундаментальным процессом для этого служит смена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технологических укладов и 4-я промышленная революция, благодаря которым растёт роль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информации как производственного ресурса и цифровых технологий.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техносферы.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CF3F00" w:rsidRPr="00EE13B7" w:rsidRDefault="00EE13B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702" w:bottom="438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Этот модуль знакомит учащихся с реализацией сверхзадачи технологии —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 и «Растениеводство»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Данные модули знакомят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 этом случае существенное значение имеет творческий фактор — умение в нужный момент скорректировать технологический процесс.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межпредметных связей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алгеброй и геометрией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изучении модулей: «Компьютерная графика. Черчение»,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химией 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освоении разделов, связанных с технологиями химической промышленности в инвариантных модулях;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биологией 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изучении современных биотехнологий в инвариантных модулях и при освоении вариативных модулей «Растениеводство» и «Животноводство»;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физикой 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 освоении моделей машин и механизмов, модуля «Робототехника»,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моделирование, прототипирование, макетирование», «Технологии обработки материалов и пищевых продуктов»;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информатикой и ИКТ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историей и искусством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элементов промышленной эстетики, народных ремёсел в инвариантном модуле «Производство и технология»;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обществознанием 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освоении темы «Технология и мир. Современная техносфера» в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инвариантном модуле «Производство и технология».</w:t>
      </w:r>
    </w:p>
    <w:p w:rsidR="00CF3F00" w:rsidRPr="00EE13B7" w:rsidRDefault="00EE13B7">
      <w:pPr>
        <w:autoSpaceDE w:val="0"/>
        <w:autoSpaceDN w:val="0"/>
        <w:spacing w:before="262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CF3F00" w:rsidRPr="00EE13B7" w:rsidRDefault="00EE13B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является обязательным компонентом системы основного общего образования обучающихся.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830" w:bottom="1182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F3F00" w:rsidRPr="00EE13B7" w:rsidRDefault="00EE13B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Материальный мир и потребности человека. Свойства вещей.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Производство и техника. Роль техники в производственной деятельности человека.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Когнитивные технологии: мозговой штурм, метод интеллект-карт, метод фокальных объектов и др.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Какие бывают профессии.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360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изделий. Конструкторская документация.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3888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технологий.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Дизайн.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высокотехнологичных отраслей. «Высокие технологии» двойного назначения.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 техносферы.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Общие принципы управления. Самоуправляемые системы.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316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Устойчивость систем управления. Устойчивость технических систем. Производство и его виды.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62" w:lineRule="auto"/>
        <w:ind w:left="180" w:right="331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6048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Предпринимательство.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Сущность культуры предпринимательства. Корпоративная культура. Предпринимательская этика.</w:t>
      </w:r>
    </w:p>
    <w:p w:rsidR="00CF3F00" w:rsidRPr="00EE13B7" w:rsidRDefault="00EE13B7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Формирование цены товара.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Защита предпринимательской тайны и обеспечение безопасности фирмы.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предпринимательство. Инновации и их виды. Новые рынки для продуктов.</w:t>
      </w:r>
    </w:p>
    <w:p w:rsidR="00CF3F00" w:rsidRPr="00EE13B7" w:rsidRDefault="00EE13B7">
      <w:pPr>
        <w:autoSpaceDE w:val="0"/>
        <w:autoSpaceDN w:val="0"/>
        <w:spacing w:before="190" w:after="0"/>
        <w:ind w:left="180" w:right="72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 Народные промыслы по обработке древесины.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древесины.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Индивидуальный творческий (учебный) проект 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Изделие из древесины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3600"/>
        <w:rPr>
          <w:lang w:val="ru-RU"/>
        </w:rPr>
      </w:pP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Технология приготовления блюд из яиц, круп, овощей.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продуктов, правила хранения продуктов.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826" w:bottom="308" w:left="666" w:header="720" w:footer="720" w:gutter="0"/>
          <w:cols w:space="720" w:equalWidth="0">
            <w:col w:w="10408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Правила этикета за столом. Условия хранения продуктов питания.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Утилизация бытовых и пищевых отходов.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«Питание и здоровье человека».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CF3F00" w:rsidRPr="00EE13B7" w:rsidRDefault="00EE13B7">
      <w:pPr>
        <w:autoSpaceDE w:val="0"/>
        <w:autoSpaceDN w:val="0"/>
        <w:spacing w:before="72" w:after="0" w:line="262" w:lineRule="auto"/>
        <w:ind w:left="180" w:right="86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 Устройство швейной машины: виды приводов швейной машины, регуляторы.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видах металлов и сплавах. Тонколистовой металл и проволока.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 Операции (основные): правка, разметка, резание, гибка тонколистового металла.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металлов.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пищевым производством.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Современные текстильные материалы, получение и свойства.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изделия.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750" w:bottom="368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 Оценка качества изготовления проектного швейного изделия.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«Технологии обработки материалов и пищевых продуктов»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3F00" w:rsidRPr="00EE13B7" w:rsidRDefault="00EE13B7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CF3F00" w:rsidRPr="00EE13B7" w:rsidRDefault="00EE13B7">
      <w:pPr>
        <w:autoSpaceDE w:val="0"/>
        <w:autoSpaceDN w:val="0"/>
        <w:spacing w:before="72" w:after="0" w:line="262" w:lineRule="auto"/>
        <w:ind w:left="180" w:right="201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Робототехнический конструктор и комплектующие.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14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Мобильная робототехника. Организация перемещения робототехнических устройств.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Сборка мобильного робота.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692" w:bottom="416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(«Транспортный робот», «Танцующий робот»).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1728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2" w:after="0"/>
        <w:ind w:right="86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Обратная связь. Датчики, принципы и режимы работы, параметры, применение.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Составление алгоритмов и программ по управлению роботизированными системами.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Протоколы связи.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>Научно-практический проект по робототехнике.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632" w:bottom="296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90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62" w:lineRule="auto"/>
        <w:ind w:left="180" w:right="360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Графические примитивы в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Операции над примитивами. Поворот тел в пространстве.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Масштабирование тел. Вычитание, пересечение и объединение геометрических тел.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3168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прототипирование, макетирование»9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-принтеры.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-принтере.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Подготовка к печати. Печать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-печатью.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 Чтение чертежа.</w:t>
      </w:r>
    </w:p>
    <w:p w:rsidR="00CF3F00" w:rsidRPr="00EE13B7" w:rsidRDefault="00EE13B7">
      <w:pPr>
        <w:autoSpaceDE w:val="0"/>
        <w:autoSpaceDN w:val="0"/>
        <w:spacing w:before="190" w:after="0" w:line="271" w:lineRule="auto"/>
        <w:ind w:left="180" w:right="5328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Черчение»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CF3F00" w:rsidRPr="00EE13B7" w:rsidRDefault="00EE13B7">
      <w:pPr>
        <w:autoSpaceDE w:val="0"/>
        <w:autoSpaceDN w:val="0"/>
        <w:spacing w:before="72" w:after="0" w:line="262" w:lineRule="auto"/>
        <w:ind w:left="180" w:right="57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 Стандарты оформления.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о графическом редакторе, компьютерной графике.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Инструменты графического редактора. Создание эскиза в графическом редакторе.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графической модели.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10" w:right="672" w:bottom="34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71" w:lineRule="auto"/>
        <w:ind w:left="180" w:right="302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Применение компьютеров для разработки графической документации. Математические, физические и информационные модели.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примитивы.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План создания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8—9 КЛАССЫ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Управление. Общие представления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связи. Модели управления. Классическая модель управления.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Условия функционирования классической модели управления.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Автоматизированные системы. Проблема устойчивости систем управления. Отклик системы на малые воздействия.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Синергетические эффекты.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4176"/>
        <w:rPr>
          <w:lang w:val="ru-RU"/>
        </w:rPr>
      </w:pP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 техническими системами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Механические устройства обратной связи. Регулятор Уатта.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системы. Замкнутые и открытые системы. Системы с положительной и отрицательной обратной связью.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Динамические эффекты открытых систем: точки бифуркации, аттракторы.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Реализация данных эффектов в технических системах.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Управление системами в условиях нестабильности.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Современное производство. Виды роботов. Робот-манипулятор. Сменные модули манипулятора.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684" w:bottom="356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Производственные линии.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Информационное взаимодействие роботов. Производство 4.0.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Моделирование технологических линий на основе робототехнического конструирования.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Моделирование действия учебного робота-манипулятора со сменными модулями для обучения работе с производственным оборудованием.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 w:right="4032"/>
        <w:rPr>
          <w:lang w:val="ru-RU"/>
        </w:rPr>
      </w:pP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Элементная база автоматизированных систем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электрическом токе. Проводники и диэлектрики.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Электрические приборы. Макетная плата. Соединение проводников.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 и электрическая схема. Резистор и диод. Потенциометр.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Электроэнергетика. Способы получения и хранения электроэнергии. Энергетическая безопасность. Передача энергии на расстоянии.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Электротехника. Датчики. Аналоговая и цифровая схемотехника. Микроконтроллеры.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Фоторезистор. Сборка схем.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Элементы технологий выращивания сельскохозяйственных животных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ind w:right="158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Производство животноводческих продуктов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Цифровая ферма:</w:t>
      </w:r>
    </w:p>
    <w:p w:rsidR="00CF3F00" w:rsidRPr="00EE13B7" w:rsidRDefault="00EE13B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автоматическое кормление животных;</w:t>
      </w:r>
    </w:p>
    <w:p w:rsidR="00CF3F00" w:rsidRPr="00EE13B7" w:rsidRDefault="00EE13B7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автоматическая дойка;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уборка помещения и др.</w:t>
      </w:r>
    </w:p>
    <w:p w:rsidR="00CF3F00" w:rsidRPr="00EE13B7" w:rsidRDefault="00EE13B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F3F00" w:rsidRPr="00EE13B7" w:rsidRDefault="00EE13B7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Профессии, связанные с деятельностью животновода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Зоотехник, зооинженер, ветеринар, оператор птицефабрики, оператор животноводческих ферм и др.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информационных цифровых технологий в профессиональной деятельности.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Элементы технологий выращивания сельскохозяйственных культур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История земледелия.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662" w:bottom="37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3F00" w:rsidRPr="00EE13B7" w:rsidRDefault="00EE13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Сельскохозяйственное производство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3F00" w:rsidRPr="00EE13B7" w:rsidRDefault="00EE13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CF3F00" w:rsidRPr="00EE13B7" w:rsidRDefault="00EE13B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анализаторы почвы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автоматизация тепличного хозяйства;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применение роботов-манипуляторов для уборки урожая;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внесение удобрения на основе данных от азотно-спектральных датчиков;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определение критических точек полей с помощью спутниковых снимков;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БПЛА и др.</w:t>
      </w:r>
    </w:p>
    <w:p w:rsidR="00CF3F00" w:rsidRPr="00EE13B7" w:rsidRDefault="00EE13B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Сельскохозяйственные профессии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844" w:bottom="1440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F3F00" w:rsidRPr="00EE13B7" w:rsidRDefault="00EE13B7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в ходе изучения предмета «Технология» в 5-9 классах учащимися предполагается достижение совокупности основных личностных, метапредметных и предметных результатов.</w:t>
      </w:r>
    </w:p>
    <w:p w:rsidR="00CF3F00" w:rsidRPr="00EE13B7" w:rsidRDefault="00EE13B7">
      <w:pPr>
        <w:autoSpaceDE w:val="0"/>
        <w:autoSpaceDN w:val="0"/>
        <w:spacing w:before="262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F3F00" w:rsidRPr="00EE13B7" w:rsidRDefault="00EE13B7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 w:line="286" w:lineRule="auto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3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 эстетически значимые изделия из различных материалов;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F3F00" w:rsidRPr="00EE13B7" w:rsidRDefault="00EE13B7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информационные угрозы и осуществ​лять защиту личности от этих угроз.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 w:line="286" w:lineRule="auto"/>
        <w:ind w:right="720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труду, трудящимся, результатам труда (своего и других людей);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ориентироваться в мире современных профессий;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содержания предмета «Технология» в 5-9 классах способствует достижению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метапредметных результатов, в том числе: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F3F00" w:rsidRPr="00EE13B7" w:rsidRDefault="00EE13B7">
      <w:pPr>
        <w:autoSpaceDE w:val="0"/>
        <w:autoSpaceDN w:val="0"/>
        <w:spacing w:before="70" w:after="0" w:line="281" w:lineRule="auto"/>
        <w:ind w:left="180" w:right="1584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98" w:right="756" w:bottom="31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процесс её достижения.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CF3F00" w:rsidRPr="00EE13B7" w:rsidRDefault="00EE13B7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CF3F00" w:rsidRPr="00EE13B7" w:rsidRDefault="00EE13B7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адекватно интерпретировать высказывания собеседника — участника совместной деятельности;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отстаивания своей точки зрения, используя при этом законы логики;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CF3F00" w:rsidRPr="00EE13B7" w:rsidRDefault="00EE13B7">
      <w:pPr>
        <w:autoSpaceDE w:val="0"/>
        <w:autoSpaceDN w:val="0"/>
        <w:spacing w:before="262" w:after="0" w:line="230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F3F00" w:rsidRPr="00EE13B7" w:rsidRDefault="00EE13B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CF3F00" w:rsidRPr="00EE13B7" w:rsidRDefault="00EE13B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рабочее место в соответствии с изучаемой технологией;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использования ручных и электрифицированных инструментов и оборудования;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грамотно и осознанно выполнять технологические операции в соответствии изучаемой технологией.</w:t>
      </w:r>
    </w:p>
    <w:p w:rsidR="00CF3F00" w:rsidRPr="00EE13B7" w:rsidRDefault="00EE13B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</w:p>
    <w:p w:rsidR="00CF3F00" w:rsidRPr="00EE13B7" w:rsidRDefault="00EE13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CF3F00" w:rsidRPr="00EE13B7" w:rsidRDefault="00EE13B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технологии;</w:t>
      </w:r>
    </w:p>
    <w:p w:rsidR="00CF3F00" w:rsidRPr="00EE13B7" w:rsidRDefault="00EE13B7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потребности человека;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естественные (природные) и искусственные материалы;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сравнивать и анализировать свойства материалов;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технику, описывать назначение техники;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предметы труда в различных видах материального производства;</w:t>
      </w:r>
    </w:p>
    <w:p w:rsidR="00CF3F00" w:rsidRPr="00EE13B7" w:rsidRDefault="00EE13B7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 мозгового штурма, метод интеллект-карт, метод фокальных объектов и др.;</w:t>
      </w:r>
    </w:p>
    <w:p w:rsidR="00CF3F00" w:rsidRPr="00EE13B7" w:rsidRDefault="00EE13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 учебного проектирования, выполнять учебные проекты;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776" w:bottom="458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0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назвать и характеризовать профессии.</w:t>
      </w:r>
    </w:p>
    <w:p w:rsidR="00CF3F00" w:rsidRPr="00EE13B7" w:rsidRDefault="00EE13B7">
      <w:pPr>
        <w:autoSpaceDE w:val="0"/>
        <w:autoSpaceDN w:val="0"/>
        <w:spacing w:before="178" w:after="0" w:line="374" w:lineRule="auto"/>
        <w:ind w:left="240" w:right="288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машины и механизмы;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конструировать, оценивать и использовать модели в познавательной и практической деятельности;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несложную технологическую, конструкторскую документацию для выполнения творческих проектных задач;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решать простые изобретательские, конструкторские и технологические задачи в процессе изготовления изделий из различных материалов;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предлагать варианты усовершенствования конструкций;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предметы труда в различных видах материального производства;—  характеризовать виды современных технологий и определять перспективы их развития.</w:t>
      </w:r>
    </w:p>
    <w:p w:rsidR="00CF3F00" w:rsidRPr="00EE13B7" w:rsidRDefault="00EE13B7">
      <w:pPr>
        <w:autoSpaceDE w:val="0"/>
        <w:autoSpaceDN w:val="0"/>
        <w:spacing w:before="178" w:after="0" w:line="415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развития технологий;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эстетичных промышленных изделий;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народные промыслы и ремёсла России;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производства и производственные процессы;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современные и перспективные технологии;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оценивать области применения технологий, понимать их возможности и ограничения;—  оценивать условия и риски применимости технологий с позиций экологических последствий;—  выявлять экологические проблемы;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транспорта, оценивать перспективы развития;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на транспорте, транспортную логистику.</w:t>
      </w:r>
    </w:p>
    <w:p w:rsidR="00CF3F00" w:rsidRPr="00EE13B7" w:rsidRDefault="00EE13B7">
      <w:pPr>
        <w:autoSpaceDE w:val="0"/>
        <w:autoSpaceDN w:val="0"/>
        <w:spacing w:before="180" w:after="0" w:line="398" w:lineRule="auto"/>
        <w:ind w:left="240" w:right="864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общие принципы управления;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возможности и сферу применения современных технологий;—  характеризовать технологии получения, преобразования и использования энергии;—  называть и характеризовать биотехнологии, их применение;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направления развития и особенности перспективных технологий;—  предлагать предпринимательские идеи, обосновывать их решение;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проблему, анализировать потребности в продукте;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28" w:right="802" w:bottom="408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22" w:lineRule="auto"/>
        <w:ind w:left="240" w:right="1728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оформления изделий;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CF3F00" w:rsidRPr="00EE13B7" w:rsidRDefault="00EE13B7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перечислять и характеризовать виды современных информационно-когнитивных технологий;—  овладеть информационно-когнитивными технологиями преобразования данных в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информацию и информации в знание;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культуру предпринимательства, виды предпринимательской деятельности;—  создавать модели экономической деятельности;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бизнес-проект;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оценивать эффективность предпринимательской деятельности;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закономерности технологического развития цивилизации;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своё профессиональное образование и профессиональную карьеру.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298" w:after="0" w:line="372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учебные проекты в соответствии с этапами проектной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выбирать идею творческого проекта, выявлять потребность в изготовлении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продукта на основе анализа информационных источников различных видов и реализовывать её в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проектной деятельности;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создавать, применять и преобразовывать знаки и символы, модели и схемы; использовать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средства и инструменты ИКТ для решения прикладных учебно-познавательных задач;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бумаги, её свойства, получение и применение;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древесины;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конструкционных материалов;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материалы для изготовления изделий с учётом их свойств, технологий обработки,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инструментов и приспособлений;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древесины, пиломатериалов;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простые ручные операции (разметка, распиливание, строгание, сверление) по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обработке изделий из древесины с учётом её свойств, применять в работе столярные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древесины разных пород деревьев;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яиц, круп, овощей;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обработки пищевых продуктов, позволяющие максимально сохранять их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пищевую ценность;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первичной обработки овощей, круп;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782" w:bottom="356" w:left="846" w:header="720" w:footer="720" w:gutter="0"/>
          <w:cols w:space="720" w:equalWidth="0">
            <w:col w:w="1027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0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77" w:lineRule="auto"/>
        <w:ind w:left="24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приготовления блюд из яиц, овощей, круп;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планировки кухни; способы рационального размещения мебели;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текстильные материалы, классифицировать их, описывать основные этапы производства;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сравнивать свойства текстильных материалов;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выбирать материалы, инструменты и оборудование для выполнения швейных работ;—  использовать ручные инструменты для выполнения швейных работ;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последовательность изготовления швейных изделий, осуществлять контроль качества;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группы профессий, описывать тенденции их развития, объяснять социальное значение групп профессий.</w:t>
      </w:r>
    </w:p>
    <w:p w:rsidR="00CF3F00" w:rsidRPr="00EE13B7" w:rsidRDefault="00EE13B7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конструкционных материалов;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металла;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металлов и их сплавов;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металлов и их сплавов;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и характеризовать инструменты, приспособления и технологическое оборудование;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инструменты, приспособления и технологическое оборудование при обработке тонколистового металла, проволоки;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технологические операции с использованием ручных инструментов,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приспособлений, технологического оборудования;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обрабатывать металлы и их сплавы слесарным инструментом;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приготовления блюд из молока и молочных продуктов;—  называть виды теста, технологии приготовления разных видов теста;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национальные блюда из разных видов теста;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одежды, характеризовать стили одежды;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современные текстильные материалы, их получение и свойства;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выбирать текстильные материалы для изделий с учётом их свойств;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выполнять чертёж выкроек швейного изделия; соблюдать последовательность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28" w:right="704" w:bottom="372" w:left="846" w:header="720" w:footer="720" w:gutter="0"/>
          <w:cols w:space="720" w:equalWidth="0">
            <w:col w:w="10350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операций по раскрою, пошиву и отделке изделия;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проекты, соблюдая этапы и технологии изготовления проектных изделий.</w:t>
      </w:r>
    </w:p>
    <w:p w:rsidR="00CF3F00" w:rsidRPr="00EE13B7" w:rsidRDefault="00EE13B7">
      <w:pPr>
        <w:autoSpaceDE w:val="0"/>
        <w:autoSpaceDN w:val="0"/>
        <w:spacing w:before="178" w:after="0" w:line="379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исследовать и анализировать свойства конструкционных материалов;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выбирать инструменты и оборудование, необходимые для изготовления выбранного изделия по данной технологии;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применять технологии механической обработки конструкционных материалов;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доступными средствами контроль качества изготавливаемого изделия, находить и устранять допущенные дефекты;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художественное оформление изделий;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пластмассы и другие современные материалы, анализировать их свойства,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возможность применения в быту и на производстве;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изготовление субъективно нового продукта, опираясь на общую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технологическую схему;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пределы применимости данной технологии, в том числе с экономических и экологических позиций;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рыбы, морепродуктов продуктов; определять качество рыбы;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мяса животных, мяса птицы; определять качество;—  называть и выполнять технологии приготовления блюд из рыбы,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приготовления из мяса животных, мяса птицы;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блюда национальной кухни из рыбы, мяса;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300" w:after="0" w:line="372" w:lineRule="auto"/>
        <w:ind w:right="576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и характеризовать роботов по видам и назначению;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законы робототехники;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назначение деталей робототехнического конструктора;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составные части роботов, датчики в современных робототехнических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системах;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моделирования машин и механизмов с помощью робототехнического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навыки моделирования машин и механизмов с помощью робототехнического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706" w:bottom="356" w:left="846" w:header="720" w:footer="720" w:gutter="0"/>
          <w:cols w:space="720" w:equalWidth="0">
            <w:col w:w="10348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0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навыками индивидуальной и коллективной деятельности, направленной на создание робототехнического продукта.</w:t>
      </w:r>
    </w:p>
    <w:p w:rsidR="00CF3F00" w:rsidRPr="00EE13B7" w:rsidRDefault="00EE13B7">
      <w:pPr>
        <w:autoSpaceDE w:val="0"/>
        <w:autoSpaceDN w:val="0"/>
        <w:spacing w:before="178" w:after="0" w:line="394" w:lineRule="auto"/>
        <w:ind w:left="240" w:right="72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транспортных роботов, описывать их назначение;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мобильного робота по схеме; усовершенствовать конструкцию;—  программировать мобильного робота;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управлять мобильными роботами в компьютерно-управляемых средах;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датчики, использованные при проектировании мобильного робота;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уметь осуществлять робототехнические проекты;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CF3F00" w:rsidRPr="00EE13B7" w:rsidRDefault="00EE13B7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промышленных роботов, описывать их назначение и функции;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назвать виды бытовых роботов, описывать их назначение и функции;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датчики и программировать действие учебного робота в зависимости от задач проекта;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робототехнические проекты, совершенствовать конструкцию, испытывать и презентовать результат проекта.</w:t>
      </w:r>
    </w:p>
    <w:p w:rsidR="00CF3F00" w:rsidRPr="00EE13B7" w:rsidRDefault="00EE13B7">
      <w:pPr>
        <w:autoSpaceDE w:val="0"/>
        <w:autoSpaceDN w:val="0"/>
        <w:spacing w:before="178" w:after="0" w:line="370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и моделировать робототехнические системы;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применения роботов из различных областей материального мира;—  характеризовать возможности роботов, роботехнических систем и направления их 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применения.</w:t>
      </w:r>
    </w:p>
    <w:p w:rsidR="00CF3F00" w:rsidRPr="00EE13B7" w:rsidRDefault="00EE13B7">
      <w:pPr>
        <w:autoSpaceDE w:val="0"/>
        <w:autoSpaceDN w:val="0"/>
        <w:spacing w:before="178" w:after="0" w:line="377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автоматизированные и роботизированные производственные линии;—  анализировать перспективы развития робототехники;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робототехникой, их востребованность на рынке труда;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визуальный язык для программирования простых робототехнических систем;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28" w:right="752" w:bottom="302" w:left="846" w:header="720" w:footer="720" w:gutter="0"/>
          <w:cols w:space="720" w:equalWidth="0">
            <w:col w:w="1030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6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34" w:lineRule="auto"/>
        <w:ind w:left="240" w:right="3312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составлять алгоритмы и программы по управлению роботом;—  самостоятельно осуществлять робототехнические проекты.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298" w:after="0" w:line="365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и области применения графической информации;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типы графических изображений (рисунок, диаграмма, графики, графы, эскиз,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технический рисунок, чертёж, схема, карта, пиктограмма и др.);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основные элементы графических изображений (точка, линия, контур, буквы и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цифры, условные знаки);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применять чертёжные инструменты;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выполнять чертежи на листе А4 (рамка, основная надпись, масштаб, виды, нанесение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размеров).</w:t>
      </w:r>
    </w:p>
    <w:p w:rsidR="00CF3F00" w:rsidRPr="00EE13B7" w:rsidRDefault="00EE13B7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выполнять основные правила выполнения чертежей с использованием чертёжных инструментов;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для выполнения чертежей инструменты графического редактора;—  понимать смысл условных графических обозначений, создавать с их помощью графические тексты;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тексты, рисунки в графическом редакторе.</w:t>
      </w:r>
    </w:p>
    <w:p w:rsidR="00CF3F00" w:rsidRPr="00EE13B7" w:rsidRDefault="00EE13B7">
      <w:pPr>
        <w:autoSpaceDE w:val="0"/>
        <w:autoSpaceDN w:val="0"/>
        <w:spacing w:before="178" w:after="0" w:line="377" w:lineRule="auto"/>
        <w:ind w:left="240" w:right="432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конструкторской документации;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графических моделей;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и оформлять сборочный чертёж;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ручными способами вычерчивания чертежей, эскизов и технических рисунков деталей;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автоматизированными способами вычерчивания чертежей, эскизов и технических рисунков;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уметь читать чертежи деталей и осуществлять расчёты по чертежам.</w:t>
      </w:r>
    </w:p>
    <w:p w:rsidR="00CF3F00" w:rsidRPr="00EE13B7" w:rsidRDefault="00EE13B7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программное обеспечение для создания проектной документации;—  создавать различные виды документов;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создания, редактирования и трансформации графических объектов;—  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88" w:right="728" w:bottom="45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0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создавать и редактировать 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CF3F00" w:rsidRPr="00EE13B7" w:rsidRDefault="00EE13B7">
      <w:pPr>
        <w:autoSpaceDE w:val="0"/>
        <w:autoSpaceDN w:val="0"/>
        <w:spacing w:before="178" w:after="0" w:line="350" w:lineRule="auto"/>
        <w:ind w:left="240" w:right="864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эскизы, схемы, чертежи с использованием чертёжных инструментов и приспособлений и/или в системе автоматизированного проектирования (САПР);—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(САПР);—  оформлять конструкторскую документацию, в том числе с использованием систем автоматизированного проектирования (САПР);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300" w:after="0" w:line="384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виды, свойства и назначение моделей;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макетов и их назначение;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макеты различных видов, в том числе с использованием программного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обеспечения;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развёртку и соединять фрагменты макета;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деталей макета;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графическую документацию;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 макетирования, их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CF3F00" w:rsidRPr="00EE13B7" w:rsidRDefault="00EE13B7">
      <w:pPr>
        <w:autoSpaceDE w:val="0"/>
        <w:autoSpaceDN w:val="0"/>
        <w:spacing w:before="178" w:after="0" w:line="384" w:lineRule="auto"/>
        <w:ind w:left="240" w:right="144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оригинальные конструкции с использованием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адекватность модели объекту и целям моделирования;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проводить анализ и модернизацию компьютерной модели;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модернизировать прототип в соответствии с поставленной задачей;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CF3F00" w:rsidRPr="00EE13B7" w:rsidRDefault="00EE13B7">
      <w:pPr>
        <w:autoSpaceDE w:val="0"/>
        <w:autoSpaceDN w:val="0"/>
        <w:spacing w:before="178" w:after="0" w:line="329" w:lineRule="auto"/>
        <w:ind w:left="240" w:hanging="240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редактор компьютерного трёхмерного проектирования для создания моделей сложных объектов;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28" w:right="980" w:bottom="348" w:left="846" w:header="720" w:footer="720" w:gutter="0"/>
          <w:cols w:space="720" w:equalWidth="0">
            <w:col w:w="1007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108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67" w:lineRule="auto"/>
        <w:ind w:left="240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этапы аддитивного производства;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модернизировать прототип в соответствии с поставленной задачей;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области применения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-моделирования;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298" w:after="0" w:line="413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8—9 КЛАССЫ: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управляемые и управляющие системы, модели управления;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признаки системы, виды систем;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получить опыт исследования схем управления техническими системами;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управление учебными техническими системами;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автоматические и автоматизированные системы;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проектировать автоматизированные системы;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автоматизированные системы;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моделями роботов-манипуляторов со сменными модулями для моделирования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производственного процесса;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способы хранения и производства электроэнергии;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типы передачи электроэнергии;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сборки электрических схем;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электрических схем;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результат работы электрической схемы при использовании различных элементов;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применение элементов электрической цепи в бытовых приборах;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различать последовательное и параллельное соединения резисторов;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различать аналоговую и цифровую схемотехнику;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программировать простое «умное» устройство с заданными характеристиками;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особенности современных датчиков, применять в реальных задачах;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298" w:after="0" w:line="362" w:lineRule="auto"/>
        <w:ind w:right="576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7—8 КЛАССЫ: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животноводства;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особенности основных видов сельскохозяйственных животных своего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328" w:right="810" w:bottom="444" w:left="846" w:header="720" w:footer="720" w:gutter="0"/>
          <w:cols w:space="720" w:equalWidth="0">
            <w:col w:w="10244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66" w:line="220" w:lineRule="exact"/>
        <w:rPr>
          <w:lang w:val="ru-RU"/>
        </w:rPr>
      </w:pPr>
    </w:p>
    <w:p w:rsidR="00CF3F00" w:rsidRPr="00EE13B7" w:rsidRDefault="00EE13B7">
      <w:pPr>
        <w:autoSpaceDE w:val="0"/>
        <w:autoSpaceDN w:val="0"/>
        <w:spacing w:after="0" w:line="394" w:lineRule="auto"/>
        <w:ind w:left="240" w:right="144"/>
        <w:rPr>
          <w:lang w:val="ru-RU"/>
        </w:rPr>
      </w:pP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региона;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описывать полный технологический цикл получения продукции животноводства своего региона;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сельскохозяйственных животных, характерных для данного региона;—  оценивать условия содержания животных в различных условиях;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навыками оказания первой помощи заболевшим или пораненным животным;—  характеризовать способы переработки и хранения продукции животноводства;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пути цифровизации животноводческого производства;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сельскохозяйственного производства своего региона;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животноводством, их востребованность на рынке труда.</w:t>
      </w:r>
    </w:p>
    <w:p w:rsidR="00CF3F00" w:rsidRPr="00EE13B7" w:rsidRDefault="00EE13B7">
      <w:pPr>
        <w:tabs>
          <w:tab w:val="left" w:pos="240"/>
        </w:tabs>
        <w:autoSpaceDE w:val="0"/>
        <w:autoSpaceDN w:val="0"/>
        <w:spacing w:before="298" w:after="0" w:line="394" w:lineRule="auto"/>
        <w:rPr>
          <w:lang w:val="ru-RU"/>
        </w:rPr>
      </w:pP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EE13B7">
        <w:rPr>
          <w:lang w:val="ru-RU"/>
        </w:rPr>
        <w:br/>
      </w:r>
      <w:r w:rsidRPr="00EE13B7">
        <w:rPr>
          <w:rFonts w:ascii="Times New Roman" w:eastAsia="Times New Roman" w:hAnsi="Times New Roman"/>
          <w:b/>
          <w:color w:val="000000"/>
          <w:sz w:val="24"/>
          <w:lang w:val="ru-RU"/>
        </w:rPr>
        <w:t>7—8 КЛАССЫ: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растениеводства;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полный технологический цикл получения наиболее распространённой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растениеводческой продукции своего региона;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виды и свойства почв данного региона;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ручные и механизированные инструменты обработки почвы;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культурные растения по различным основаниям;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дикорастущие растения и знать их свойства;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назвать опасные для человека дикорастущие растения;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для человека грибы;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называть опасные для человека грибы;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методами сбора, переработки и хранения полезных дикорастущих растений и их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плодов;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владеть методами сбора, переработки и хранения полезных для человека грибов;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цифровизации и роботизации в растениеводстве;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использования цифровых устройств и программных сервисов в технологии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растениеводства;</w:t>
      </w:r>
      <w:r w:rsidRPr="00EE13B7">
        <w:rPr>
          <w:lang w:val="ru-RU"/>
        </w:rPr>
        <w:br/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растениеводством, их востребованность на </w:t>
      </w:r>
      <w:r w:rsidRPr="00EE13B7">
        <w:rPr>
          <w:lang w:val="ru-RU"/>
        </w:rPr>
        <w:tab/>
      </w:r>
      <w:r w:rsidRPr="00EE13B7">
        <w:rPr>
          <w:rFonts w:ascii="Times New Roman" w:eastAsia="Times New Roman" w:hAnsi="Times New Roman"/>
          <w:color w:val="000000"/>
          <w:sz w:val="24"/>
          <w:lang w:val="ru-RU"/>
        </w:rPr>
        <w:t>рынке труда.</w:t>
      </w:r>
    </w:p>
    <w:p w:rsidR="00CF3F00" w:rsidRPr="00EE13B7" w:rsidRDefault="00CF3F00">
      <w:pPr>
        <w:rPr>
          <w:lang w:val="ru-RU"/>
        </w:rPr>
        <w:sectPr w:rsidR="00CF3F00" w:rsidRPr="00EE13B7">
          <w:pgSz w:w="11900" w:h="16840"/>
          <w:pgMar w:top="286" w:right="1102" w:bottom="968" w:left="846" w:header="720" w:footer="720" w:gutter="0"/>
          <w:cols w:space="720" w:equalWidth="0">
            <w:col w:w="9952" w:space="0"/>
          </w:cols>
          <w:docGrid w:linePitch="360"/>
        </w:sectPr>
      </w:pPr>
    </w:p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EE13B7" w:rsidRPr="0063311D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EE13B7" w:rsidRPr="0063311D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EE13B7" w:rsidRPr="008F16AB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тематический план </w:t>
      </w:r>
      <w:r w:rsidRPr="008F16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149"/>
        <w:gridCol w:w="752"/>
        <w:gridCol w:w="1694"/>
        <w:gridCol w:w="1750"/>
        <w:gridCol w:w="2757"/>
      </w:tblGrid>
      <w:tr w:rsidR="00EE13B7" w:rsidRPr="008F16AB" w:rsidTr="00EE1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13B7" w:rsidRPr="008F16AB" w:rsidTr="00EE1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EE13B7" w:rsidRPr="00CA6A7F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Потребности человека и технологии. Технологии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pStyle w:val="TableParagraph"/>
              <w:spacing w:before="74" w:line="266" w:lineRule="auto"/>
              <w:ind w:left="0" w:right="92"/>
              <w:rPr>
                <w:lang w:val="en-US" w:eastAsia="ru-RU"/>
              </w:rPr>
            </w:pPr>
            <w:r w:rsidRPr="00EE13B7">
              <w:rPr>
                <w:spacing w:val="-1"/>
                <w:w w:val="105"/>
                <w:lang w:val="en-US"/>
              </w:rPr>
              <w:t xml:space="preserve">resh.edu.ru </w:t>
            </w:r>
            <w:r w:rsidRPr="00EE13B7">
              <w:rPr>
                <w:w w:val="105"/>
                <w:lang w:val="en-US"/>
              </w:rPr>
              <w:t>uchi.ru</w:t>
            </w:r>
            <w:r w:rsidRPr="00CA6A7F">
              <w:rPr>
                <w:w w:val="105"/>
              </w:rPr>
              <w:t>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 и её 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и техника. Материальные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Когнитивные технологии. Проектирование и проекты. 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графической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 xml:space="preserve">resh.edu.ru 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 xml:space="preserve">resh.edu.ru 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Технология, её основные составляющие. Бумага и её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и свойства конструкционных материалов. 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Народные промыслы по обработке древесины. Ручной инструмент для 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обработки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Электрифицированный инструмент для обработки древесины. 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Декорирование древесины. Приёмы тонирования и лакирования изделий из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изделия. Контроль и оценка качества изделий из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Профессии, связанные с производством и обработкой древесины.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Защита проекта «Изделие из древесины»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рационального питания. Технология приготовления блюд из яиц, круп,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Этикет, правила сервировки стола. 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5. Технологии обработки материалов и пищевых продуктов: Технологии обработки текстильных материалов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Швейная машина, её устройство. Виды машинных швов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Чертёж выкроек швейного изделия. Раскрой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Ручные и машинные швы. 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Швейные машинные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качества изготовления проектного швейного изделия. Влажно-тепловая обработка швов, готового изделия.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</w:t>
            </w: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Алгоритмы и исполнители. Роботы как 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 как исполнители.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Простейшие механические роботы-исполнители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 как исполнители.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Простейшие механические роботы-исполнители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Элементная база робототехники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Роботы: конструирование и управление.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Механические, электротехнические и робототехнические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Роботы: конструирование и управление.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Простые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Роботы: конструирование и управление.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Электронные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Роботы: конструирование и управление.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Электронные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hAnsi="Times New Roman" w:cs="Times New Roman"/>
                <w:spacing w:val="-1"/>
                <w:w w:val="105"/>
              </w:rPr>
              <w:t>resh.edu.ru</w:t>
            </w:r>
            <w:r w:rsidRPr="00316843">
              <w:rPr>
                <w:rFonts w:ascii="Times New Roman" w:hAnsi="Times New Roman" w:cs="Times New Roman"/>
                <w:w w:val="105"/>
              </w:rPr>
              <w:t>uchi.ruРЭШ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8F16AB" w:rsidTr="00EE13B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8F16AB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EE13B7" w:rsidSect="00EE13B7">
          <w:pgSz w:w="11900" w:h="16840"/>
          <w:pgMar w:top="301" w:right="652" w:bottom="618" w:left="663" w:header="720" w:footer="720" w:gutter="0"/>
          <w:cols w:space="720" w:equalWidth="0">
            <w:col w:w="10582" w:space="0"/>
          </w:cols>
          <w:docGrid w:linePitch="360"/>
        </w:sect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E13B7" w:rsidRPr="00511D7B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E13B7" w:rsidRPr="00511D7B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E13B7" w:rsidRPr="00511D7B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E13B7" w:rsidRPr="00511D7B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sectPr w:rsidR="00EE13B7" w:rsidSect="00EE13B7">
          <w:pgSz w:w="16840" w:h="11900" w:orient="landscape"/>
          <w:pgMar w:top="666" w:right="298" w:bottom="650" w:left="616" w:header="720" w:footer="720" w:gutter="0"/>
          <w:cols w:space="720" w:equalWidth="0">
            <w:col w:w="10584" w:space="0"/>
          </w:cols>
          <w:docGrid w:linePitch="360"/>
        </w:sectPr>
      </w:pPr>
    </w:p>
    <w:p w:rsidR="00EE13B7" w:rsidRDefault="00EE13B7" w:rsidP="00EE13B7">
      <w:pPr>
        <w:spacing w:before="240" w:after="120" w:line="240" w:lineRule="atLeast"/>
        <w:ind w:firstLine="708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EE13B7" w:rsidRPr="00BC65F9" w:rsidRDefault="00EE13B7" w:rsidP="00EE13B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BC65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ПОУРОЧНОЕ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 класс</w:t>
      </w:r>
    </w:p>
    <w:tbl>
      <w:tblPr>
        <w:tblW w:w="10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3389"/>
        <w:gridCol w:w="701"/>
        <w:gridCol w:w="993"/>
        <w:gridCol w:w="1122"/>
        <w:gridCol w:w="9"/>
        <w:gridCol w:w="16"/>
        <w:gridCol w:w="6"/>
        <w:gridCol w:w="998"/>
        <w:gridCol w:w="72"/>
        <w:gridCol w:w="923"/>
        <w:gridCol w:w="17"/>
        <w:gridCol w:w="1226"/>
        <w:gridCol w:w="6"/>
        <w:gridCol w:w="35"/>
      </w:tblGrid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BC65F9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BC65F9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BC65F9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Потребности и технологии. Иерархия потребностей.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№1. «Изучение пирамиды потребностей современного человека»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Техносфера как среда обитания человека. </w:t>
            </w:r>
            <w:r>
              <w:rPr>
                <w:rFonts w:ascii="Times New Roman" w:hAnsi="Times New Roman"/>
              </w:rPr>
              <w:t xml:space="preserve">Элементы техносферы.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CA6A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№2. «Изучение техносферы региона проживания»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Производство и техника. Роль техники в производственной деятельности человека.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№3. «Составление таблицы/перечня естественных и искусственных материалов и их основных свойств»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Мир идей и создание новых вещей и продуктов. </w:t>
            </w:r>
            <w:r>
              <w:rPr>
                <w:rFonts w:ascii="Times New Roman" w:hAnsi="Times New Roman"/>
              </w:rPr>
              <w:t>Когнитивные технологии..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63311D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№4. «Составление интеллект-карты «Технология». </w:t>
            </w:r>
            <w:r w:rsidRPr="0063311D">
              <w:rPr>
                <w:rFonts w:ascii="Times New Roman" w:hAnsi="Times New Roman" w:cs="Times New Roman"/>
                <w:lang w:val="ru-RU"/>
              </w:rPr>
              <w:t>Мини-проект «Логотип/табличка на учебный кабинет технологии»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Графическая информация как средство передачи информации о материальном мире (вещах).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№5. «Чтение графических изображений»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Графические изображения. Типы графических изображений: рисунок, диаграм.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№6. «Выполнение эскиза изделия (например, из древесины, текстиля)»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Основные элементы графических изображений: точка, линия, контур, буквы и цифры, условные знаки. </w:t>
            </w:r>
            <w:r>
              <w:rPr>
                <w:rFonts w:ascii="Times New Roman" w:hAnsi="Times New Roman"/>
              </w:rPr>
              <w:t>Правила черчения.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№7. «Черчение линий. Выполнение чертёжного шрифта»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Правила построения чертежей: рамка, основная надпись.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№8. «Черчение рамки, разделочной доски и др.»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Проектирование, моделирование, конструирование</w:t>
            </w:r>
            <w:r>
              <w:rPr>
                <w:rFonts w:ascii="Times New Roman" w:hAnsi="Times New Roman"/>
              </w:rPr>
              <w:t> </w:t>
            </w:r>
            <w:r w:rsidRPr="00EE13B7">
              <w:rPr>
                <w:rFonts w:ascii="Times New Roman" w:hAnsi="Times New Roman"/>
                <w:lang w:val="ru-RU"/>
              </w:rPr>
              <w:t xml:space="preserve"> — основные составляющие технологии.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№9. «Составление технологической карты изготовления поделки из бумаги»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Виды и свойства конструкционных материалов. Древесина. Использование древесины человеком (история и современность).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древесины»: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Народные промыслы по обработке древесины: роспись по дереву, резьба по дереву.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Приёмы разметки заготовок. Инструменты для пиления заготовок из древесины и древесных материалов.</w:t>
            </w:r>
            <w:r w:rsidRPr="00EE13B7">
              <w:rPr>
                <w:rFonts w:ascii="Times New Roman" w:hAnsi="Times New Roman"/>
                <w:i/>
                <w:color w:val="862CD3"/>
                <w:lang w:val="ru-RU"/>
              </w:rPr>
              <w:t>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Электрифицированный инструмент для обработки древесины.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древесины»: выполнение проекта по технологической карте.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Декорирование древесины: способы декорирования (роспись, выжиг, резьба, декупаж и др.).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древесины»: выполнение проекта по технологической карте.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Выполнение творческого учебного проекта. Качество изделия.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древесины»: оценка качества проектного изделия; подготовка проекта к защите.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Профессии, связанные с производством и обработкой древесины..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древесины»: самоанализ результатов проектной работы; защита проекта.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Питание как физиологическая потребность. Рациональное, </w:t>
            </w:r>
            <w:r w:rsidRPr="00EE13B7">
              <w:rPr>
                <w:rFonts w:ascii="Times New Roman" w:hAnsi="Times New Roman"/>
                <w:lang w:val="ru-RU"/>
              </w:rPr>
              <w:lastRenderedPageBreak/>
              <w:t>здоровое питание, режим питания, пищевая пирамида.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Меню завтрака. Понятие о калорийности продуктов: Групповой проект по теме «Питание и здоровье человека»: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Понятие «кулинария». Санитарно-гигиенические требования к лицам, приготовляющим пищу.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7114A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Групповой проект по теме «Питание и здоровье человека»: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62CD3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Понятие о сервировке стола. Особенности сервировки стола к завтраку.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Групповой проект по теме «Питание и здоровье человека»: презентация результатов проекта; защита проекта.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62CD3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Основы материаловедения. Текстильные материалы (нитки, ткань), производство и использование человеком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 10. «Изучение свойств тканей».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5BD35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Устройство швейной машины: виды приводов швейной машины, регуляторы. швейных изделий.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63311D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 11. «Заправка верхней и нижней нитей машины. </w:t>
            </w:r>
            <w:r w:rsidRPr="0063311D">
              <w:rPr>
                <w:rFonts w:ascii="Times New Roman" w:hAnsi="Times New Roman" w:cs="Times New Roman"/>
                <w:lang w:val="ru-RU"/>
              </w:rPr>
              <w:t>Выполнение прямых строчек»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5BD35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Конструирование швейных изделий. Определение размеров швейного изделия..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Организация рабочего места, инструменты и приспособления для изготовления выкроек.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62CD3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62CD3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Рабочее место и оборудование для влажно - тепловой обработки ткани.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62CD3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Введение в робототехнику. История развития робототехники.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№12. «Изучение особенностей робота».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Алгоритмы и первоначальные представления о технологии.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13. «Реализация простейших алгоритмов»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53125F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Знакомство с основами классической и математической логики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№14. «Выполнение базовых логических операций»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Компьютерный исполнитель. Система команд исполнителя..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Система команд механического робота. Управление механическим роботом.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Знакомство со средой визуального программирования. </w:t>
            </w:r>
            <w:r>
              <w:rPr>
                <w:rFonts w:ascii="Times New Roman" w:hAnsi="Times New Roman"/>
              </w:rPr>
              <w:t>Сохранение результатов работы.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462B7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№15. «Программирование движения виртуального робота»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5BD35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Знакомство с понятием модели. </w:t>
            </w:r>
            <w:r w:rsidRPr="00EE13B7">
              <w:rPr>
                <w:rFonts w:ascii="Times New Roman" w:hAnsi="Times New Roman"/>
                <w:lang w:val="ru-RU"/>
              </w:rPr>
              <w:lastRenderedPageBreak/>
              <w:t>Виртуальный электронный конструктор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№16. «Сборка робота в виртуальном конструкторе по схеме»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CA6A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17. «Сборка робота из доступного конструктора по схеме»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№18. «Управление собранной моделью робота»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Программное управление электромотором. Понятие драйвера.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№19. «Управление собранной моделью робота»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Сборка простых электронных конструкций по готовым схемам с элементами управления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№20. «Управление собранной моделью робота»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Итоговое тестирование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B7" w:rsidRPr="00BC65F9" w:rsidTr="00EE13B7">
        <w:trPr>
          <w:gridAfter w:val="1"/>
          <w:wAfter w:w="35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Default="00EE13B7" w:rsidP="00EE1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BC65F9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B7" w:rsidRPr="00BC65F9" w:rsidTr="00EE13B7">
        <w:trPr>
          <w:gridAfter w:val="2"/>
          <w:wAfter w:w="41" w:type="dxa"/>
        </w:trPr>
        <w:tc>
          <w:tcPr>
            <w:tcW w:w="3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462B7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D84D5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B7" w:rsidRPr="00BC65F9" w:rsidRDefault="00EE13B7" w:rsidP="00EE13B7"/>
        </w:tc>
      </w:tr>
    </w:tbl>
    <w:p w:rsidR="00EE13B7" w:rsidRDefault="00EE13B7" w:rsidP="00EE13B7"/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sectPr w:rsidR="00EE13B7" w:rsidSect="00BA48E6">
          <w:pgSz w:w="16840" w:h="11900" w:orient="landscape"/>
          <w:pgMar w:top="663" w:right="301" w:bottom="652" w:left="618" w:header="720" w:footer="720" w:gutter="0"/>
          <w:cols w:space="720" w:equalWidth="0">
            <w:col w:w="10582" w:space="0"/>
          </w:cols>
          <w:docGrid w:linePitch="360"/>
        </w:sect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Pr="00EB01C5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тематическое планирование </w:t>
      </w:r>
      <w:r w:rsidRPr="00EB01C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tbl>
      <w:tblPr>
        <w:tblW w:w="10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3984"/>
        <w:gridCol w:w="764"/>
        <w:gridCol w:w="1811"/>
        <w:gridCol w:w="1710"/>
        <w:gridCol w:w="1503"/>
      </w:tblGrid>
      <w:tr w:rsidR="00EE13B7" w:rsidRPr="00EB01C5" w:rsidTr="00EE13B7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13B7" w:rsidRPr="00EB01C5" w:rsidTr="00EE13B7"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7" w:rsidRPr="00EB01C5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 и моделирование. Модели технических устройств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https://videouroki.net/ </w:t>
            </w:r>
            <w:r w:rsidRPr="00316843">
              <w:rPr>
                <w:rFonts w:ascii="Times New Roman" w:hAnsi="Times New Roman" w:cs="Times New Roman"/>
              </w:rPr>
              <w:br/>
            </w:r>
            <w:r w:rsidRPr="0031684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https://catalog.prosv.ru/ </w:t>
            </w:r>
            <w:r w:rsidRPr="00316843">
              <w:rPr>
                <w:rFonts w:ascii="Times New Roman" w:hAnsi="Times New Roman" w:cs="Times New Roman"/>
              </w:rPr>
              <w:br/>
            </w:r>
            <w:r w:rsidRPr="00316843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и механизмы. Кинематические схемы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конструирование. Конструкторская документация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технологии. Перспективные технологии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Чертежи, чертёжные инструменты и приспособления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Графический редактор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графического редактора. Создание эскиза в графическом редакторе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графического редактора. Создание печатной продукции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EE13B7">
              <w:rPr>
                <w:rFonts w:ascii="LiberationSerif" w:eastAsia="Times New Roman" w:hAnsi="LiberationSerif" w:cs="Calibri"/>
                <w:b/>
                <w:bCs/>
                <w:color w:val="000000" w:themeColor="text1"/>
                <w:sz w:val="18"/>
                <w:lang w:val="ru-RU" w:eastAsia="ru-RU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Получение, свойства металлов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изготовления изделий. Операции: резание, гибка тонколистового металла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получения отверстий в заготовках из металлов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</w:t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сборки изделий из тонколистового металла, проволоки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изделия. Контроль и оценка качества изделий из металла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Профессии, связанные с производством и обработкой металлов. Защита проекта «Изделие из металла»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LiberationSerif" w:eastAsia="Times New Roman" w:hAnsi="LiberationSerif" w:cs="Calibri"/>
                <w:b/>
                <w:bCs/>
                <w:color w:val="101050"/>
                <w:sz w:val="18"/>
                <w:lang w:val="ru-RU" w:eastAsia="ru-RU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рационального питания: молоко и мо- лочные продукты в питании; тесто, виды теста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приготовления блюд из молока и молочных продуктов. Технологии приготовления разных 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видов теста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 кондитер, хлебопёк. Защита проекта по теме «Технологии обработки пищевых продуктов»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LiberationSerif" w:eastAsia="Times New Roman" w:hAnsi="LiberationSerif" w:cs="Calibri"/>
                <w:b/>
                <w:bCs/>
                <w:color w:val="101050"/>
                <w:sz w:val="18"/>
                <w:lang w:val="ru-RU" w:eastAsia="ru-RU"/>
              </w:rPr>
              <w:t>Модуль 5. Технологии обработки материалов и пищевых продуктов: Технологии обработки текстильных материалов</w:t>
            </w:r>
          </w:p>
        </w:tc>
      </w:tr>
      <w:tr w:rsidR="00EE13B7" w:rsidRPr="00316843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Мода и стиль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316843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316843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Машинные швы. Регуляторы швейной машины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Швейные машинные работы. Раскрой проектного изделия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качества проектного швейного изделия. 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роботов. Транспортные роботы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Алгоритмы и исполнители. Роботы как исполнители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Датчики. Назначение и функции различных датчиков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Датчики. Назначение и функции различных датчиков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модели транспортного робота. Программирование робота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Движение модели транспортного 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робота. Программирование робота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https://videour</w:t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 xml:space="preserve">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модели робота. Защита проекта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31684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https://videouroki.net/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https://catalog.prosv.ru/ </w:t>
            </w:r>
            <w:r w:rsidRPr="00316843">
              <w:br/>
            </w:r>
            <w:r w:rsidRPr="00316843">
              <w:rPr>
                <w:rFonts w:ascii="Times New Roman" w:eastAsia="Times New Roman" w:hAnsi="Times New Roman"/>
                <w:color w:val="000000"/>
                <w:w w:val="97"/>
              </w:rPr>
              <w:t>https://xn--j1ahfl.xn--p1ai/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4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sectPr w:rsidR="00EE13B7" w:rsidSect="00BA48E6">
          <w:type w:val="continuous"/>
          <w:pgSz w:w="16840" w:h="11900" w:orient="landscape"/>
          <w:pgMar w:top="663" w:right="301" w:bottom="652" w:left="618" w:header="720" w:footer="720" w:gutter="0"/>
          <w:cols w:space="720" w:equalWidth="0">
            <w:col w:w="10582" w:space="0"/>
          </w:cols>
          <w:docGrid w:linePitch="360"/>
        </w:sect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sectPr w:rsidR="00EE13B7" w:rsidSect="00BA48E6">
          <w:type w:val="continuous"/>
          <w:pgSz w:w="16840" w:h="11900" w:orient="landscape"/>
          <w:pgMar w:top="663" w:right="301" w:bottom="652" w:left="618" w:header="720" w:footer="720" w:gutter="0"/>
          <w:cols w:space="720" w:equalWidth="0">
            <w:col w:w="10582" w:space="0"/>
          </w:cols>
          <w:docGrid w:linePitch="360"/>
        </w:sect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Pr="00D111BE" w:rsidRDefault="00EE13B7" w:rsidP="00EE13B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 6 класс</w:t>
      </w:r>
    </w:p>
    <w:tbl>
      <w:tblPr>
        <w:tblW w:w="10772" w:type="dxa"/>
        <w:tblInd w:w="6" w:type="dxa"/>
        <w:tblLayout w:type="fixed"/>
        <w:tblLook w:val="04A0"/>
      </w:tblPr>
      <w:tblGrid>
        <w:gridCol w:w="504"/>
        <w:gridCol w:w="3036"/>
        <w:gridCol w:w="734"/>
        <w:gridCol w:w="1395"/>
        <w:gridCol w:w="1418"/>
        <w:gridCol w:w="1276"/>
        <w:gridCol w:w="1134"/>
        <w:gridCol w:w="1275"/>
      </w:tblGrid>
      <w:tr w:rsidR="00EE13B7" w:rsidTr="00EE13B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E13B7" w:rsidTr="00EE13B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</w:tr>
      <w:tr w:rsidR="00EE13B7" w:rsidTr="00EE13B7">
        <w:trPr>
          <w:trHeight w:hRule="exact" w:val="13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Модели и моделирование, виды моделей.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№1. «Описание/характеристика модели».</w:t>
            </w:r>
            <w:r w:rsidRPr="00EE13B7">
              <w:rPr>
                <w:rFonts w:ascii="Times New Roman" w:hAnsi="Times New Roman"/>
                <w:i/>
                <w:color w:val="35BD35"/>
                <w:lang w:val="ru-RU"/>
              </w:rPr>
              <w:t xml:space="preserve"> технического устройства»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Виды машин и механизмов. Технологические, рабочие, информационные машины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2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№2. «Чтение кинематических</w:t>
            </w:r>
            <w:r w:rsidRPr="00EE13B7">
              <w:rPr>
                <w:rFonts w:ascii="Times New Roman" w:hAnsi="Times New Roman"/>
                <w:i/>
                <w:color w:val="35BD35"/>
                <w:lang w:val="ru-RU"/>
              </w:rPr>
              <w:t xml:space="preserve"> ссхемсхем машин и механизмов»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9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Техническое конструирование изделий. Конструкторская документация.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№3. «Выполнение эскиза модели технического</w:t>
            </w:r>
            <w:r w:rsidRPr="00EE13B7">
              <w:rPr>
                <w:rFonts w:ascii="Times New Roman" w:hAnsi="Times New Roman"/>
                <w:i/>
                <w:color w:val="35BD35"/>
                <w:lang w:val="ru-RU"/>
              </w:rPr>
              <w:t xml:space="preserve"> устройства или машины»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Информационные технологии. Перспективные технологии. Промышленные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2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№4. «Составление перечня технологий, ихописания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Чертежи, чертёжные инструменты и приспособления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E13B7" w:rsidTr="00EE13B7">
        <w:trPr>
          <w:trHeight w:hRule="exact" w:val="1301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№5. «Выполнение простейших геометрических построений</w:t>
            </w:r>
            <w:r w:rsidRPr="00EE13B7">
              <w:rPr>
                <w:lang w:val="ru-RU"/>
              </w:rPr>
              <w:t xml:space="preserve">.                    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E13B7" w:rsidTr="00EE13B7">
        <w:trPr>
          <w:trHeight w:hRule="exact" w:val="1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D111BE" w:rsidRDefault="00EE13B7" w:rsidP="00EE13B7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111BE">
              <w:rPr>
                <w:rFonts w:ascii="Times New Roman" w:hAnsi="Times New Roman"/>
              </w:rPr>
              <w:t>Понятие о графическом редакторе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№6. «Изменение масштаба, применение команд дляпостроения графических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hAnsi="Times New Roman"/>
              </w:rPr>
              <w:t>Инструменты графического редактора.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1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7. «Построение фигур в графическом редакторе»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0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Инструменты для создания и редактирования текста в графическом редакторе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E13B7" w:rsidRDefault="00EE13B7" w:rsidP="00EE13B7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/>
      </w:tblPr>
      <w:tblGrid>
        <w:gridCol w:w="504"/>
        <w:gridCol w:w="3036"/>
        <w:gridCol w:w="734"/>
        <w:gridCol w:w="1395"/>
        <w:gridCol w:w="1418"/>
        <w:gridCol w:w="1230"/>
        <w:gridCol w:w="15"/>
        <w:gridCol w:w="15"/>
        <w:gridCol w:w="1150"/>
        <w:gridCol w:w="1275"/>
      </w:tblGrid>
      <w:tr w:rsidR="00EE13B7" w:rsidTr="00EE13B7">
        <w:trPr>
          <w:trHeight w:hRule="exact" w:val="11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lastRenderedPageBreak/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№8. «Создание печатной продукции в графическомредакторе»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4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Получение и использование металлов человеком.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RPr="00E551B0" w:rsidTr="00EE13B7">
        <w:trPr>
          <w:trHeight w:hRule="exact" w:val="1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№9.  «Свойства металлов и сплавов»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13B7">
              <w:rPr>
                <w:lang w:val="ru-RU"/>
              </w:rPr>
              <w:br/>
            </w: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EE13B7">
              <w:rPr>
                <w:lang w:val="ru-RU"/>
              </w:rPr>
              <w:br/>
            </w: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E13B7" w:rsidTr="00EE13B7">
        <w:trPr>
          <w:trHeight w:hRule="exact" w:val="1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C9489B" w:rsidRDefault="00EE13B7" w:rsidP="00EE13B7">
            <w:pPr>
              <w:autoSpaceDE w:val="0"/>
              <w:autoSpaceDN w:val="0"/>
              <w:spacing w:before="100" w:after="0"/>
              <w:ind w:left="72" w:right="864"/>
            </w:pPr>
            <w:r>
              <w:rPr>
                <w:rFonts w:ascii="Times New Roman" w:hAnsi="Times New Roman"/>
              </w:rPr>
              <w:t>Способы обработки 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3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изметалла».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0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Технологии изготовления изделий. Операции: резание, гибка тонколистового металла.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изметалла»: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Сверление отверстий в заготовках из древесины.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9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изметалла»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Соединение металлических деталей в изделии с помощью заклёпок. Соединениедеталей из тонколистового металла фальцевым швом.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RPr="00E551B0" w:rsidTr="00EE13B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металла»: выполнение проекта по технологической карте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13B7">
              <w:rPr>
                <w:lang w:val="ru-RU"/>
              </w:rPr>
              <w:br/>
            </w: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EE13B7">
              <w:rPr>
                <w:lang w:val="ru-RU"/>
              </w:rPr>
              <w:br/>
            </w: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E13B7" w:rsidTr="00EE13B7">
        <w:trPr>
          <w:trHeight w:hRule="exact" w:val="12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Выполнение творческого учебного проекта. Качество изделия. Подходы к оценке качества изделия из металла. Контроль и оценка качества изделий из металла. Оформление проектной документации.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9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изметалла»: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Профессии, связанные с производством и обработкой металлов.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2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изметалла»:</w:t>
            </w:r>
            <w:r w:rsidRPr="00EE13B7">
              <w:rPr>
                <w:rFonts w:ascii="Times New Roman" w:hAnsi="Times New Roman"/>
                <w:i/>
                <w:color w:val="862CD3"/>
                <w:lang w:val="ru-RU"/>
              </w:rPr>
              <w:t xml:space="preserve"> самоаналирезультатов проектной работы; защита проекта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Основы рационального питания. Молоко и молочные продукты в питании.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E13B7" w:rsidRDefault="00EE13B7" w:rsidP="00EE13B7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/>
      </w:tblPr>
      <w:tblGrid>
        <w:gridCol w:w="504"/>
        <w:gridCol w:w="3036"/>
        <w:gridCol w:w="734"/>
        <w:gridCol w:w="1395"/>
        <w:gridCol w:w="1418"/>
        <w:gridCol w:w="1170"/>
        <w:gridCol w:w="30"/>
        <w:gridCol w:w="15"/>
        <w:gridCol w:w="1195"/>
        <w:gridCol w:w="1275"/>
      </w:tblGrid>
      <w:tr w:rsidR="00EE13B7" w:rsidTr="00EE13B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2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Технологии приготовления блюд из молока и молочных продуктов.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Групповой проект по теме «Технологии обработки пищевыхпродуктов»</w:t>
            </w:r>
            <w:r w:rsidRPr="00EE13B7">
              <w:rPr>
                <w:rFonts w:ascii="Times New Roman" w:hAnsi="Times New Roman"/>
                <w:i/>
                <w:color w:val="862CD3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2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Профессии, связанные с пищевым производством: кондитер, хлебопёк.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E13B7" w:rsidTr="00EE13B7">
        <w:trPr>
          <w:trHeight w:hRule="exact" w:val="113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Групповой проект по теме «Технологии обработкипищевых продуктов».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 10.  «Определение стиля в одежде».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№11.  «Уход за одеждой»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№12.  «Составление характеристик современных текстильныхматериалов».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1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№13. «Сопоставление свойств материалов и способа эксплуатации изделия»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Машинные швы (двойные). Подготовка швейной машины к работе.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текстильных материй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текстильныхматериалов».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Виды декоративной отделки швейных изделий (рисунок по ткани, вышивка, аппликация, отделка 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E13B7" w:rsidTr="00EE13B7">
        <w:trPr>
          <w:trHeight w:hRule="exact" w:val="12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изтекстильных материалов».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Оценка качества изготовления проектного швейного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изтекстильных материалов».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Функциональное разнообразие роботов. Общее устройство робота.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13B7" w:rsidRDefault="00EE13B7" w:rsidP="00EE13B7">
      <w:pPr>
        <w:autoSpaceDE w:val="0"/>
        <w:autoSpaceDN w:val="0"/>
        <w:spacing w:after="0" w:line="14" w:lineRule="exact"/>
      </w:pPr>
    </w:p>
    <w:tbl>
      <w:tblPr>
        <w:tblW w:w="10772" w:type="dxa"/>
        <w:tblInd w:w="6" w:type="dxa"/>
        <w:tblLayout w:type="fixed"/>
        <w:tblLook w:val="04A0"/>
      </w:tblPr>
      <w:tblGrid>
        <w:gridCol w:w="504"/>
        <w:gridCol w:w="3036"/>
        <w:gridCol w:w="734"/>
        <w:gridCol w:w="1395"/>
        <w:gridCol w:w="1418"/>
        <w:gridCol w:w="1155"/>
        <w:gridCol w:w="45"/>
        <w:gridCol w:w="1210"/>
        <w:gridCol w:w="1275"/>
      </w:tblGrid>
      <w:tr w:rsidR="00EE13B7" w:rsidTr="00EE13B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№14.  «Характеристика транспортного робота»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14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Подключение контроллера. Сборка робототехнической платформы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№15. «Программирование поворотов робота»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Понятие переменной. Оптимизация программ управле- ния роботом с помощью переменных.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1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№16.  «Программирование нескольких светодиодов.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E13B7" w:rsidTr="00EE13B7">
        <w:trPr>
          <w:trHeight w:hRule="exact" w:val="9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 xml:space="preserve">Датчики (расстояния, линии и др.), как элементы управления схемы робота.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E13B7" w:rsidTr="00EE13B7">
        <w:trPr>
          <w:trHeight w:hRule="exact" w:val="15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№17.  «Программированиеработы датчика расстояния»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Назначение, функции датчиков и принципы их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18. «Программирование работы датчика линии»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C9489B" w:rsidRDefault="00EE13B7" w:rsidP="00EE13B7">
            <w:pPr>
              <w:autoSpaceDE w:val="0"/>
              <w:autoSpaceDN w:val="0"/>
              <w:spacing w:before="98" w:after="0"/>
              <w:ind w:left="72" w:right="576"/>
            </w:pPr>
            <w:r>
              <w:rPr>
                <w:rFonts w:ascii="Times New Roman" w:hAnsi="Times New Roman"/>
              </w:rPr>
              <w:t>Понятие широтно - импульсной модуляции.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№19. «Программирование модели транспортного робота»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C9489B" w:rsidRDefault="00EE13B7" w:rsidP="00EE13B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E13B7">
              <w:rPr>
                <w:rFonts w:ascii="Times New Roman" w:hAnsi="Times New Roman"/>
                <w:lang w:val="ru-RU"/>
              </w:rPr>
              <w:t xml:space="preserve">Знакомство с сервомотором. Программирование управления одним сервомотором. </w:t>
            </w:r>
            <w:r>
              <w:rPr>
                <w:rFonts w:ascii="Times New Roman" w:hAnsi="Times New Roman"/>
              </w:rPr>
              <w:t>Использование сервомотора для размещения датчиков.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3B7" w:rsidRDefault="00EE13B7" w:rsidP="00EE13B7"/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3B7" w:rsidRDefault="00EE13B7" w:rsidP="00EE13B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EE13B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13B7" w:rsidRPr="003C4869" w:rsidRDefault="00EE13B7" w:rsidP="00EE13B7">
      <w:pPr>
        <w:sectPr w:rsidR="00EE13B7" w:rsidRPr="003C4869" w:rsidSect="00BA48E6">
          <w:type w:val="continuous"/>
          <w:pgSz w:w="16840" w:h="11900" w:orient="landscape"/>
          <w:pgMar w:top="666" w:right="284" w:bottom="650" w:left="470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36"/>
        <w:tblW w:w="10552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E13B7" w:rsidTr="00EE13B7">
        <w:trPr>
          <w:trHeight w:hRule="exact" w:val="11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№20. «Управление несколькимисервомоторами»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Разработка программы для реализации движения транспортного робота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№21. «Проведение испытания, анализ разработанных программ»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13B7" w:rsidTr="00EE13B7">
        <w:trPr>
          <w:trHeight w:hRule="exact" w:val="1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Учебный проект: определение этапов проекта; определение продукта, проблемы, цели, задач; обоснование проекта; анализ ресурсов. </w:t>
            </w:r>
          </w:p>
          <w:p w:rsidR="00EE13B7" w:rsidRPr="00EE13B7" w:rsidRDefault="00EE13B7" w:rsidP="00BA48E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41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Учебный проект «Транспортный робот» с использованием датчиков и дополнительных электрон- ных компонентов. </w:t>
            </w:r>
          </w:p>
          <w:p w:rsidR="00EE13B7" w:rsidRPr="00EE13B7" w:rsidRDefault="00EE13B7" w:rsidP="00BA48E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испытаний моделей, анализ разработанных программ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3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13B7">
              <w:rPr>
                <w:rFonts w:ascii="Times New Roman" w:hAnsi="Times New Roman"/>
                <w:lang w:val="ru-RU"/>
              </w:rPr>
              <w:t>Испытание модели робота и оценка результатов проектной работы: самооценка результатов.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13B7" w:rsidTr="00EE13B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23700D" w:rsidRDefault="00EE13B7" w:rsidP="00BA48E6">
            <w:pPr>
              <w:rPr>
                <w:rFonts w:ascii="Times New Roman" w:hAnsi="Times New Roman" w:cs="Times New Roman"/>
              </w:rPr>
            </w:pPr>
            <w:r w:rsidRPr="0023700D">
              <w:rPr>
                <w:rFonts w:ascii="Times New Roman" w:hAnsi="Times New Roman" w:cs="Times New Roman"/>
              </w:rPr>
              <w:t>Промежуточная аттестация. Презентация проекта.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</w:tr>
      <w:tr w:rsidR="00EE13B7" w:rsidTr="00EE13B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Pr="00EE13B7" w:rsidRDefault="00EE13B7" w:rsidP="00BA48E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13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3B7" w:rsidRDefault="00EE13B7" w:rsidP="00BA48E6"/>
        </w:tc>
      </w:tr>
    </w:tbl>
    <w:p w:rsidR="00EE13B7" w:rsidRPr="0023700D" w:rsidRDefault="00EE13B7" w:rsidP="00BA48E6">
      <w:pPr>
        <w:autoSpaceDE w:val="0"/>
        <w:autoSpaceDN w:val="0"/>
        <w:spacing w:after="66" w:line="220" w:lineRule="exact"/>
        <w:jc w:val="both"/>
        <w:rPr>
          <w:color w:val="000000" w:themeColor="text1"/>
        </w:rPr>
      </w:pPr>
    </w:p>
    <w:p w:rsidR="00EE13B7" w:rsidRDefault="00EE13B7" w:rsidP="00EE13B7">
      <w:pPr>
        <w:autoSpaceDE w:val="0"/>
        <w:autoSpaceDN w:val="0"/>
        <w:spacing w:after="0" w:line="14" w:lineRule="exact"/>
      </w:pPr>
    </w:p>
    <w:p w:rsidR="00EE13B7" w:rsidRDefault="00EE13B7" w:rsidP="00EE13B7"/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A48E6" w:rsidRDefault="00BA48E6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A48E6" w:rsidRDefault="00BA48E6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A48E6" w:rsidRDefault="00BA48E6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E13B7" w:rsidRPr="00EB01C5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B01C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7 КЛАСС</w:t>
      </w:r>
    </w:p>
    <w:tbl>
      <w:tblPr>
        <w:tblW w:w="10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4112"/>
        <w:gridCol w:w="764"/>
        <w:gridCol w:w="1654"/>
        <w:gridCol w:w="1094"/>
        <w:gridCol w:w="2693"/>
      </w:tblGrid>
      <w:tr w:rsidR="00EE13B7" w:rsidRPr="00EB01C5" w:rsidTr="00EE13B7"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13B7" w:rsidRPr="00EB01C5" w:rsidTr="00EE13B7"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7" w:rsidRPr="00EB01C5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Промышленная эстетика. Дизайн. Народные ремёсла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транспорт и перспективы его развития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Графическое изображение деталей и 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автоматизации проектно-конструкторских работ САПР. Инструменты построения чертежей в САПР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геометрических фигур в графическом редакторе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Модуль 3. 3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-моделирование, прототипирование, макетирование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Макетирование. Типы макетов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Развёртка макета. Разработка графической документации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Объёмные модели. Инструменты создания трёхмерных моделей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Редактирование модели. Выполнение развёртки в программе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Сборка бумажного макета. Основные приёмы макетирования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Сборка бумажного макета. Оценка качества макета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4.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Конструкционные материалы древесина, металл, композитные материалы, пластмассы. 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использование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древесины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металлов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5. Технологии обработки материалов и пищевых продуктов: Технологии обработки пищевых продуктов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Рыба, морепродукты в питании человека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Мясо животных, мясо птицы в питании человека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0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Алгоритмизация и программирование роботов. Роботы как исполнители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программирования роботизированных систем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9B7363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363">
              <w:rPr>
                <w:rFonts w:ascii="Times New Roman" w:hAnsi="Times New Roman" w:cs="Times New Roman"/>
                <w:w w:val="105"/>
              </w:rPr>
              <w:t>https://resh.edu.ru/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EE13B7" w:rsidRDefault="00EE13B7" w:rsidP="00BA48E6">
      <w:pPr>
        <w:pStyle w:val="1"/>
        <w:spacing w:before="6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Pr="00746F9B" w:rsidRDefault="00F82391" w:rsidP="00EE13B7">
      <w:pPr>
        <w:pStyle w:val="1"/>
        <w:spacing w:before="66"/>
        <w:ind w:left="106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>
          <v:rect id="Rectangle 4" o:spid="_x0000_s1026" style="position:absolute;left:0;text-align:left;margin-left:33.3pt;margin-top:22.9pt;width:528.15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4U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vKQns64EryezKMNATqz0fSrQ0ovG/Di99bqruGEAaks+Cc3B8LCwVG07d5rBuhk&#10;73XM1LG2bQCEHKBjLMjzpSD86BGFzck0nY7TMU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n/cuF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bookmarkStart w:id="0" w:name="ПОУРОЧНОЕ_ПЛАНИРОВАНИЕ"/>
      <w:bookmarkEnd w:id="0"/>
      <w:r w:rsidR="00EE13B7" w:rsidRPr="00746F9B">
        <w:rPr>
          <w:spacing w:val="-1"/>
          <w:sz w:val="24"/>
          <w:szCs w:val="24"/>
        </w:rPr>
        <w:t>ПОУРОЧНОЕ</w:t>
      </w:r>
      <w:r w:rsidR="00EE13B7" w:rsidRPr="00746F9B">
        <w:rPr>
          <w:sz w:val="24"/>
          <w:szCs w:val="24"/>
        </w:rPr>
        <w:t>ПЛАНИРОВАНИЕ 7 класс</w:t>
      </w:r>
    </w:p>
    <w:p w:rsidR="00EE13B7" w:rsidRDefault="00EE13B7" w:rsidP="00EE13B7">
      <w:pPr>
        <w:pStyle w:val="af1"/>
        <w:spacing w:before="2"/>
        <w:rPr>
          <w:b/>
          <w:sz w:val="14"/>
        </w:rPr>
      </w:pPr>
    </w:p>
    <w:tbl>
      <w:tblPr>
        <w:tblW w:w="1105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"/>
        <w:gridCol w:w="554"/>
        <w:gridCol w:w="3239"/>
        <w:gridCol w:w="732"/>
        <w:gridCol w:w="1274"/>
        <w:gridCol w:w="1276"/>
        <w:gridCol w:w="1134"/>
        <w:gridCol w:w="1276"/>
        <w:gridCol w:w="1417"/>
        <w:gridCol w:w="45"/>
        <w:gridCol w:w="97"/>
      </w:tblGrid>
      <w:tr w:rsidR="00EE13B7" w:rsidTr="00BA48E6">
        <w:trPr>
          <w:gridBefore w:val="1"/>
          <w:wBefore w:w="13" w:type="dxa"/>
          <w:trHeight w:val="477"/>
        </w:trPr>
        <w:tc>
          <w:tcPr>
            <w:tcW w:w="554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39" w:type="dxa"/>
            <w:vMerge w:val="restart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282" w:type="dxa"/>
            <w:gridSpan w:val="3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276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559" w:type="dxa"/>
            <w:gridSpan w:val="3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</w:tr>
      <w:tr w:rsidR="00BA48E6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 w:rsidRPr="006F2BDB">
              <w:t xml:space="preserve">Создание технологий как основная задача современной науки. 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34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wBefore w:w="13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№1. «Описание технологии создания изделия народного промысла из древесины.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-10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wBefore w:w="13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 w:rsidRPr="006F2BDB">
              <w:t>Цифровизация производства. Цифровые технологии и способы обработки информации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№2. «Технологии многократного использования материалов, безотходного производства (по выбору)»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A48E6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893"/>
              <w:rPr>
                <w:sz w:val="24"/>
              </w:rPr>
            </w:pPr>
            <w:r w:rsidRPr="006F2BDB">
              <w:t xml:space="preserve">Понятие высокотехнологичных отраслей. «Высокие технологии» двойного назначения. 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A48E6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№3. «Составление перечня композитных материалов и их свойств»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gridAfter w:val="1"/>
          <w:wBefore w:w="13" w:type="dxa"/>
          <w:wAfter w:w="97" w:type="dxa"/>
          <w:trHeight w:val="813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 w:rsidRPr="006F2BDB">
              <w:t xml:space="preserve">Виды транспорта. История развития транспорта. 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gridAfter w:val="1"/>
          <w:wBefore w:w="13" w:type="dxa"/>
          <w:wAfter w:w="97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№4. «Состав транспортного потока в населённом пункте (по выбору)»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A48E6" w:rsidTr="00BA48E6">
        <w:trPr>
          <w:gridBefore w:val="1"/>
          <w:gridAfter w:val="1"/>
          <w:wBefore w:w="13" w:type="dxa"/>
          <w:wAfter w:w="97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 w:rsidRPr="006F2BDB">
              <w:t xml:space="preserve">Понятие о конструкторской документации. Формы деталей и их конструктивные элементы. 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gridAfter w:val="1"/>
          <w:wBefore w:w="13" w:type="dxa"/>
          <w:wAfter w:w="97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№5. «Чтение сборочного чертежа»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A48E6" w:rsidTr="00BA48E6">
        <w:trPr>
          <w:gridBefore w:val="1"/>
          <w:gridAfter w:val="1"/>
          <w:wBefore w:w="13" w:type="dxa"/>
          <w:wAfter w:w="97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39" w:type="dxa"/>
          </w:tcPr>
          <w:p w:rsidR="00BA48E6" w:rsidRPr="006F2BDB" w:rsidRDefault="00BA48E6" w:rsidP="00EE13B7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 w:rsidRPr="006F2BDB">
              <w:t>Понятие графической модели. Применение компьютеров для разработки графической документации.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A48E6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39" w:type="dxa"/>
          </w:tcPr>
          <w:p w:rsidR="00BA48E6" w:rsidRPr="00EE13B7" w:rsidRDefault="00BA48E6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№6. «Чтение и выполнение чертежей деталей из сортового проката»</w:t>
            </w:r>
          </w:p>
        </w:tc>
        <w:tc>
          <w:tcPr>
            <w:tcW w:w="732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A48E6" w:rsidRDefault="00BA48E6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A48E6" w:rsidRDefault="00BA48E6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48E6" w:rsidRDefault="00BA48E6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BA48E6" w:rsidRDefault="00BA48E6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 w:rsidRPr="006F2BDB">
              <w:t>Применение компьютеров для разработки графической документации</w:t>
            </w:r>
            <w:r>
              <w:t>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7. «Создание чертежа в САПР»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 w:rsidRPr="006F2BDB">
              <w:t>Создание основного графического документа</w:t>
            </w:r>
            <w:r>
              <w:t> </w:t>
            </w:r>
            <w:r w:rsidRPr="006F2BDB">
              <w:t xml:space="preserve"> — чертежа</w:t>
            </w:r>
            <w:r>
              <w:t> </w:t>
            </w:r>
            <w:r w:rsidRPr="006F2BDB">
              <w:t xml:space="preserve"> — в чертёжном редакторе.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№8. «Построение геометрических фигур в графическом редакторе»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 w:rsidRPr="006F2BDB">
              <w:t>Виды и свойства, назначение моделей. Адекватность модели моделируемому объекту и целям моделирования.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№9. «Выполнение эскиза макета (по выбору)»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 w:rsidRPr="006F2BDB">
              <w:t xml:space="preserve">Макет (по выбору). Разработка развёртки, деталей. </w:t>
            </w:r>
            <w:r>
              <w:t>Определение размеров.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39" w:type="dxa"/>
          </w:tcPr>
          <w:p w:rsidR="00EE13B7" w:rsidRPr="00815180" w:rsidRDefault="00EE13B7" w:rsidP="00EE13B7">
            <w:pPr>
              <w:rPr>
                <w:rFonts w:ascii="Times New Roman" w:hAnsi="Times New Roman" w:cs="Times New Roman"/>
                <w:sz w:val="24"/>
              </w:rPr>
            </w:pPr>
            <w:r w:rsidRPr="00815180">
              <w:rPr>
                <w:rFonts w:ascii="Times New Roman" w:hAnsi="Times New Roman" w:cs="Times New Roman"/>
              </w:rPr>
              <w:t>Практическая работа №10. «Черчение развёртки»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 w:rsidRPr="006F2BDB">
              <w:t>Создание объёмных моделей с помощью компьютерных программ.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39" w:type="dxa"/>
          </w:tcPr>
          <w:p w:rsidR="00EE13B7" w:rsidRPr="0063311D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№11. «Создание объёмной модели макета. </w:t>
            </w:r>
            <w:r w:rsidRPr="0063311D">
              <w:rPr>
                <w:rFonts w:ascii="Times New Roman" w:hAnsi="Times New Roman" w:cs="Times New Roman"/>
                <w:lang w:val="ru-RU"/>
              </w:rPr>
              <w:t>Создание развёртки»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 w:rsidRPr="006F2BDB">
              <w:t xml:space="preserve">Программа для редактирования готовых моделей и последующей их распечатки. </w:t>
            </w:r>
            <w:r w:rsidRPr="00815180">
              <w:t>Практическая работа №12. «Редактирование чертежа модели».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gridAfter w:val="2"/>
          <w:wBefore w:w="13" w:type="dxa"/>
          <w:wAfter w:w="142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 w:rsidRPr="006F2BDB">
              <w:t xml:space="preserve">Программа для редактирования готовых моделей и последующей их распечатки. </w:t>
            </w:r>
            <w:r w:rsidRPr="00815180">
              <w:t>Практическая работа №13. «Сборка деталей макета»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t>Материалы и инструменты для бумажного макетирования.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№14. «Сборка деталей макета»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1821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t>Основные приёмы макетирования: вырезание, сгибание и склеивание деталей развёртки.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821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№15. «Сборка деталей макета»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t>Конструкционные материалы натуральные, синтетические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ind w:left="136"/>
              <w:rPr>
                <w:sz w:val="24"/>
              </w:rPr>
            </w:pPr>
            <w:r>
              <w:t xml:space="preserve">Обработка древесины. Технологии механической обработки конструкционных материалов.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spacing w:line="292" w:lineRule="auto"/>
              <w:ind w:right="1120" w:firstLine="60"/>
              <w:rPr>
                <w:sz w:val="24"/>
              </w:rPr>
            </w:pPr>
            <w:r>
              <w:t>Обработка металлов.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EE13B7">
              <w:rPr>
                <w:rFonts w:ascii="Times New Roman" w:hAnsi="Times New Roman" w:cs="Times New Roman"/>
                <w:lang w:val="ru-RU"/>
              </w:rPr>
              <w:lastRenderedPageBreak/>
              <w:t>поделочных материалов»: выполнение проекта по технологической карте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</w:t>
            </w:r>
            <w:r>
              <w:rPr>
                <w:sz w:val="24"/>
              </w:rPr>
              <w:lastRenderedPageBreak/>
              <w:t>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ind w:left="136"/>
              <w:rPr>
                <w:sz w:val="24"/>
              </w:rPr>
            </w:pPr>
            <w: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t xml:space="preserve">Отделка и декорирование изделия из пластмассы и других материалов.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812" w:firstLine="60"/>
              <w:rPr>
                <w:sz w:val="24"/>
              </w:rPr>
            </w:pPr>
            <w:r>
              <w:t xml:space="preserve">Анализ и самоанализ результатов проектной деятельности..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872"/>
              <w:rPr>
                <w:sz w:val="24"/>
              </w:rPr>
            </w:pPr>
            <w:r>
              <w:t>Анализ и самоанализ результатов проектной деятельности.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821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t>Рыба, морепродукты в питании человека.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Групповой проект по теме «Технологии обработки пищевых продуктов»: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t>Мясо животных, мясо птицы в питании человека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Групповой проект по теме «Технологии обработки пищевых продуктов»: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2157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t>Блюда национальной кухни из мяса, рыбы. Профессии повар, технолог общественного питания, их востребованность на рынке труда.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2157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Групповой проект по теме «Технологии обработки пищевых продуктов»: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2157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2157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№16. «Составление схемы сборки робота»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2157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t>Реализация на визуальном языке программирования базовых понятий и алгоритмов, необходимых для дальнейшего программирования 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№17. «Составление цепочки команд»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792"/>
              <w:rPr>
                <w:sz w:val="24"/>
              </w:rPr>
            </w:pPr>
            <w:r>
              <w:t xml:space="preserve">Реализация на визуальном языке </w:t>
            </w:r>
            <w:r>
              <w:lastRenderedPageBreak/>
              <w:t>программирования базовых понятий и алгоритмов, необходимых для дальнейшего программирования управления 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</w:t>
            </w:r>
            <w:r>
              <w:rPr>
                <w:sz w:val="24"/>
              </w:rPr>
              <w:lastRenderedPageBreak/>
              <w:t>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№18.  «Составление цепочки команд»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t>Языки программирования роботизированных систем.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t>Программирование на низком и высоком уровнях. Структура программы в среде Arduino IDE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951"/>
              <w:rPr>
                <w:sz w:val="24"/>
              </w:rPr>
            </w:pPr>
            <w:r>
              <w:t>Программирование управления светодиодами в среде Arduino IDE.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 19. </w:t>
            </w:r>
            <w:r w:rsidRPr="00EE13B7">
              <w:rPr>
                <w:rFonts w:ascii="Times New Roman" w:hAnsi="Times New Roman" w:cs="Times New Roman"/>
                <w:sz w:val="24"/>
                <w:lang w:val="ru-RU"/>
              </w:rPr>
              <w:t>«У</w:t>
            </w:r>
            <w:r w:rsidRPr="00EE13B7">
              <w:rPr>
                <w:rFonts w:ascii="Times New Roman" w:hAnsi="Times New Roman" w:cs="Times New Roman"/>
                <w:lang w:val="ru-RU"/>
              </w:rPr>
              <w:t xml:space="preserve">правление линейкой светодиодов; управление </w:t>
            </w:r>
            <w:r w:rsidRPr="00815180">
              <w:rPr>
                <w:rFonts w:ascii="Times New Roman" w:hAnsi="Times New Roman" w:cs="Times New Roman"/>
              </w:rPr>
              <w:t>RGB</w:t>
            </w:r>
            <w:r w:rsidRPr="00EE13B7">
              <w:rPr>
                <w:rFonts w:ascii="Times New Roman" w:hAnsi="Times New Roman" w:cs="Times New Roman"/>
                <w:lang w:val="ru-RU"/>
              </w:rPr>
              <w:t>-светодиодом</w:t>
            </w:r>
            <w:r w:rsidRPr="00EE13B7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t>Управление электронными компонентами в среде Arduino IDE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Практическая работа №20. </w:t>
            </w:r>
            <w:r w:rsidRPr="00EE13B7">
              <w:rPr>
                <w:rFonts w:ascii="Times New Roman" w:hAnsi="Times New Roman" w:cs="Times New Roman"/>
                <w:sz w:val="24"/>
                <w:lang w:val="ru-RU"/>
              </w:rPr>
              <w:t>«У</w:t>
            </w:r>
            <w:r w:rsidRPr="00EE13B7">
              <w:rPr>
                <w:rFonts w:ascii="Times New Roman" w:hAnsi="Times New Roman" w:cs="Times New Roman"/>
                <w:lang w:val="ru-RU"/>
              </w:rPr>
              <w:t>правление кнопкой; управление сервоприводами</w:t>
            </w:r>
            <w:r w:rsidRPr="00EE13B7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t>Управление электронными компонентами в среде Arduino IDE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39" w:type="dxa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 w:rsidRPr="00815180">
              <w:t>Практическая работа№21. «Управление моторами двухколёсного робота</w:t>
            </w:r>
            <w:r>
              <w:rPr>
                <w:i/>
                <w:color w:val="35BD35"/>
              </w:rPr>
              <w:t xml:space="preserve">;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39" w:type="dxa"/>
          </w:tcPr>
          <w:p w:rsidR="00EE13B7" w:rsidRDefault="00EE13B7" w:rsidP="00EE13B7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t xml:space="preserve">Понятие проекта. Проект и технология.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trHeight w:val="1149"/>
        </w:trPr>
        <w:tc>
          <w:tcPr>
            <w:tcW w:w="567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Учебный проект по робототехнике оформление проектной документации;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3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Учебный проект по робототехнике оформление проектной документации; оценка качества проектного изделия; подготовка проекта к защите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BA48E6">
        <w:trPr>
          <w:gridBefore w:val="1"/>
          <w:wBefore w:w="13" w:type="dxa"/>
          <w:trHeight w:val="1149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39" w:type="dxa"/>
          </w:tcPr>
          <w:p w:rsidR="00EE13B7" w:rsidRPr="00815180" w:rsidRDefault="00EE13B7" w:rsidP="00EE13B7">
            <w:pPr>
              <w:rPr>
                <w:rFonts w:ascii="Times New Roman" w:hAnsi="Times New Roman" w:cs="Times New Roman"/>
                <w:sz w:val="24"/>
              </w:rPr>
            </w:pPr>
            <w:r w:rsidRPr="00815180">
              <w:rPr>
                <w:rFonts w:ascii="Times New Roman" w:hAnsi="Times New Roman" w:cs="Times New Roman"/>
              </w:rPr>
              <w:t>Учебный проект по робототехнике.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39" w:type="dxa"/>
          </w:tcPr>
          <w:p w:rsidR="00EE13B7" w:rsidRPr="00815180" w:rsidRDefault="00EE13B7" w:rsidP="00EE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Итоговое тестировани</w:t>
            </w:r>
            <w:r w:rsidRPr="0081518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BA48E6">
        <w:trPr>
          <w:gridBefore w:val="1"/>
          <w:wBefore w:w="13" w:type="dxa"/>
          <w:trHeight w:val="813"/>
        </w:trPr>
        <w:tc>
          <w:tcPr>
            <w:tcW w:w="3793" w:type="dxa"/>
            <w:gridSpan w:val="2"/>
          </w:tcPr>
          <w:p w:rsidR="00EE13B7" w:rsidRPr="006F2BDB" w:rsidRDefault="00EE13B7" w:rsidP="00EE13B7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 w:rsidRPr="006F2BDB">
              <w:rPr>
                <w:sz w:val="24"/>
              </w:rPr>
              <w:lastRenderedPageBreak/>
              <w:t>ОБЩЕЕКОЛИЧЕСТВОЧАСОВПОПРОГРАММЕ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  <w:gridSpan w:val="5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E13B7" w:rsidRDefault="00EE13B7" w:rsidP="00EE13B7">
      <w:pPr>
        <w:rPr>
          <w:sz w:val="24"/>
        </w:rPr>
        <w:sectPr w:rsidR="00EE13B7" w:rsidSect="00EE13B7">
          <w:pgSz w:w="16840" w:h="11900" w:orient="landscape"/>
          <w:pgMar w:top="560" w:right="560" w:bottom="560" w:left="280" w:header="720" w:footer="720" w:gutter="0"/>
          <w:cols w:space="720"/>
        </w:sectPr>
      </w:pPr>
    </w:p>
    <w:p w:rsidR="00EE13B7" w:rsidRPr="00EB01C5" w:rsidRDefault="00EE13B7" w:rsidP="00EE13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B01C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8 КЛАСС</w:t>
      </w:r>
    </w:p>
    <w:tbl>
      <w:tblPr>
        <w:tblW w:w="1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758"/>
        <w:gridCol w:w="1031"/>
        <w:gridCol w:w="71"/>
        <w:gridCol w:w="1678"/>
        <w:gridCol w:w="2122"/>
        <w:gridCol w:w="128"/>
        <w:gridCol w:w="2955"/>
      </w:tblGrid>
      <w:tr w:rsidR="00EE13B7" w:rsidRPr="00EB01C5" w:rsidTr="00EE1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13B7" w:rsidRPr="00EB01C5" w:rsidTr="00EE1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7" w:rsidRPr="00EB01C5" w:rsidTr="00EE13B7">
        <w:tc>
          <w:tcPr>
            <w:tcW w:w="11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современном производстве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предприятия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63311D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63311D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63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63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63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63311D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«Мир профессий»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EB01C5" w:rsidTr="00EE13B7"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1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для создания 3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-моделей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Сложные 3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-модели и сборочные чертежи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EB01C5" w:rsidTr="00EE13B7"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63311D" w:rsidTr="00EE13B7">
        <w:tc>
          <w:tcPr>
            <w:tcW w:w="11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3. 3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-моделирование, прототипирование, макетирование</w:t>
            </w: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Прототипирование. Виды прототипов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3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-принтеров по конструкции и по назначению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-сканер, устройство, использование для создания прототипов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Настройка 3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-принтера и печать прототипа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качества и постобработка распечатанных деталей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EB01C5" w:rsidTr="00EE13B7"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11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0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принципы теории автоматического управления и регулирования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датчиками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Программирование движения робота, оборудованного датчиками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Беспроводное управление роботом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63311D" w:rsidTr="00EE1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РЭШ, библиотека видеоуроков </w:t>
            </w:r>
          </w:p>
          <w:p w:rsidR="00EE13B7" w:rsidRPr="00EE13B7" w:rsidRDefault="00EE13B7" w:rsidP="00EE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 w:rsidRPr="00EE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  <w:p w:rsidR="00EE13B7" w:rsidRPr="00EE13B7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3B7" w:rsidRPr="00EB01C5" w:rsidTr="00EE13B7"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3B7" w:rsidRPr="00EB01C5" w:rsidTr="00EE13B7"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E13B7" w:rsidRDefault="00EE13B7" w:rsidP="00EE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3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13B7" w:rsidRPr="00EB01C5" w:rsidRDefault="00EE13B7" w:rsidP="00EE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3B7" w:rsidRDefault="00EE13B7" w:rsidP="00EE13B7"/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EE13B7" w:rsidRDefault="00EE13B7" w:rsidP="00EE13B7">
      <w:pPr>
        <w:pStyle w:val="1"/>
        <w:spacing w:before="66"/>
        <w:ind w:left="106"/>
        <w:rPr>
          <w:spacing w:val="-1"/>
          <w:sz w:val="24"/>
          <w:szCs w:val="24"/>
        </w:rPr>
      </w:pPr>
    </w:p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Default="00BA48E6" w:rsidP="00BA48E6"/>
    <w:p w:rsidR="00BA48E6" w:rsidRPr="00BA48E6" w:rsidRDefault="00BA48E6" w:rsidP="00BA48E6"/>
    <w:p w:rsidR="00EE13B7" w:rsidRPr="008F16AB" w:rsidRDefault="00F82391" w:rsidP="00EE13B7">
      <w:pPr>
        <w:pStyle w:val="1"/>
        <w:spacing w:before="66"/>
        <w:ind w:left="106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pict>
          <v:rect id="_x0000_s1027" style="position:absolute;left:0;text-align:left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EE13B7" w:rsidRPr="008F16AB">
        <w:rPr>
          <w:spacing w:val="-1"/>
          <w:sz w:val="24"/>
          <w:szCs w:val="24"/>
        </w:rPr>
        <w:t>ПОУРОЧНОЕ</w:t>
      </w:r>
      <w:r w:rsidR="00EE13B7" w:rsidRPr="008F16AB">
        <w:rPr>
          <w:sz w:val="24"/>
          <w:szCs w:val="24"/>
        </w:rPr>
        <w:t>ПЛАНИРОВАНИЕ 8 класс</w:t>
      </w:r>
    </w:p>
    <w:p w:rsidR="00EE13B7" w:rsidRDefault="00EE13B7" w:rsidP="00EE13B7">
      <w:pPr>
        <w:pStyle w:val="af1"/>
        <w:spacing w:before="2"/>
        <w:rPr>
          <w:b/>
          <w:sz w:val="14"/>
        </w:rPr>
      </w:pPr>
    </w:p>
    <w:tbl>
      <w:tblPr>
        <w:tblW w:w="111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4"/>
        <w:gridCol w:w="3119"/>
        <w:gridCol w:w="709"/>
        <w:gridCol w:w="1134"/>
        <w:gridCol w:w="1275"/>
        <w:gridCol w:w="1276"/>
        <w:gridCol w:w="1276"/>
        <w:gridCol w:w="1843"/>
      </w:tblGrid>
      <w:tr w:rsidR="00EE13B7" w:rsidTr="00EE13B7">
        <w:trPr>
          <w:trHeight w:val="477"/>
        </w:trPr>
        <w:tc>
          <w:tcPr>
            <w:tcW w:w="554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119" w:type="dxa"/>
            <w:vMerge w:val="restart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118" w:type="dxa"/>
            <w:gridSpan w:val="3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76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276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843" w:type="dxa"/>
            <w:vMerge w:val="restart"/>
          </w:tcPr>
          <w:p w:rsidR="00EE13B7" w:rsidRDefault="00EE13B7" w:rsidP="00EE13B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EE13B7" w:rsidTr="00EE13B7">
        <w:trPr>
          <w:trHeight w:val="2971"/>
        </w:trPr>
        <w:tc>
          <w:tcPr>
            <w:tcW w:w="554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E13B7" w:rsidRDefault="00EE13B7" w:rsidP="00EE13B7">
            <w:pPr>
              <w:rPr>
                <w:sz w:val="2"/>
                <w:szCs w:val="2"/>
              </w:rPr>
            </w:pP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 w:rsidRPr="00BF537B">
              <w:t xml:space="preserve">Общие принципы управления. </w:t>
            </w:r>
            <w:r w:rsidRPr="00D8084B">
              <w:t>Практическая работа №1. «Составление интеллект-карты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 w:rsidRPr="00BF537B">
              <w:t xml:space="preserve">Производство и его виды. </w:t>
            </w:r>
            <w:r w:rsidRPr="00D8084B">
              <w:t>Практическая работа №2. «Составление характеристики предприятия региона» (по выбору)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Рынок труда. Групповой проект «Мир профессий»: определение этапов командного проекта;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Мир профессий. Групповой проект «Мир профессий»: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EE13B7" w:rsidRPr="00D8084B" w:rsidRDefault="00EE13B7" w:rsidP="00EE13B7">
            <w:pPr>
              <w:rPr>
                <w:rFonts w:ascii="Times New Roman" w:hAnsi="Times New Roman" w:cs="Times New Roman"/>
                <w:sz w:val="24"/>
              </w:rPr>
            </w:pPr>
            <w:r w:rsidRPr="00D8084B">
              <w:rPr>
                <w:rFonts w:ascii="Times New Roman" w:hAnsi="Times New Roman" w:cs="Times New Roman"/>
              </w:rPr>
              <w:t xml:space="preserve">Защита проекта «Мир профессий»: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№3.  «Инструменты программного обеспечения для создания 3</w:t>
            </w:r>
            <w:r w:rsidRPr="00D8084B">
              <w:rPr>
                <w:rFonts w:ascii="Times New Roman" w:hAnsi="Times New Roman" w:cs="Times New Roman"/>
              </w:rPr>
              <w:t>D</w:t>
            </w:r>
            <w:r w:rsidRPr="00EE13B7">
              <w:rPr>
                <w:rFonts w:ascii="Times New Roman" w:hAnsi="Times New Roman" w:cs="Times New Roman"/>
                <w:lang w:val="ru-RU"/>
              </w:rPr>
              <w:t>-моделей»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№4.  «Инструменты программного обеспечения для создания 3</w:t>
            </w:r>
            <w:r w:rsidRPr="00D8084B">
              <w:rPr>
                <w:rFonts w:ascii="Times New Roman" w:hAnsi="Times New Roman" w:cs="Times New Roman"/>
              </w:rPr>
              <w:t>D</w:t>
            </w:r>
            <w:r w:rsidRPr="00EE13B7">
              <w:rPr>
                <w:rFonts w:ascii="Times New Roman" w:hAnsi="Times New Roman" w:cs="Times New Roman"/>
                <w:lang w:val="ru-RU"/>
              </w:rPr>
              <w:t>-моделей»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 w:rsidRPr="00BF537B">
              <w:t>Создание, редактирование и трансформация графических объектов.</w:t>
            </w:r>
            <w:r w:rsidRPr="00D8084B">
              <w:t>Практическая работа №5. «Создание 3D-модели»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 w:rsidRPr="00BF537B">
              <w:t>План создания 3</w:t>
            </w:r>
            <w:r>
              <w:t>D</w:t>
            </w:r>
            <w:r w:rsidRPr="00BF537B">
              <w:t xml:space="preserve">-модели. </w:t>
            </w:r>
            <w:r w:rsidRPr="00D8084B">
              <w:t>Практическая работа №6. «Создание 3D-модели».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 w:rsidRPr="00BF537B">
              <w:t>3</w:t>
            </w:r>
            <w:r>
              <w:t>D</w:t>
            </w:r>
            <w:r w:rsidRPr="00BF537B">
              <w:t>-моделирование как технология создания визуальных моделей. Графические примитивы в 3</w:t>
            </w:r>
            <w:r>
              <w:t>D</w:t>
            </w:r>
            <w:r w:rsidRPr="00BF537B">
              <w:t>-моделировании.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 w:rsidRPr="00D8084B">
              <w:t>Практическая работа №7. «Инструменты программного обеспечения для создания и печати 3D-моделей»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 w:rsidRPr="00BF537B">
              <w:t xml:space="preserve">Понятие «прототипирование». Виды прототипов: промышленные, архитектурные, транспортные, товарные. </w:t>
            </w:r>
            <w:r>
              <w:t>Создание цифровой объёмной модели.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определение проблемы, продукта проекта, цели, задач; анализ ресурсов; обоснование проекта.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«Прототип изделия из пластмассы (других ма- териалов по выбору»: выполнение эскиза проектного изделия; определение материалов, инструментов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 w:rsidRPr="00BF537B">
              <w:t>Понятия «3</w:t>
            </w:r>
            <w:r>
              <w:t>D</w:t>
            </w:r>
            <w:r w:rsidRPr="00BF537B">
              <w:t>-сканирование», «режим сканирования», «баланс белого», «прототип», «скульптинг», «режим правки», «массивы», «рендеринг».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«Прототип </w:t>
            </w:r>
            <w:r w:rsidRPr="00EE13B7">
              <w:rPr>
                <w:rFonts w:ascii="Times New Roman" w:hAnsi="Times New Roman" w:cs="Times New Roman"/>
                <w:lang w:val="ru-RU"/>
              </w:rPr>
              <w:lastRenderedPageBreak/>
              <w:t xml:space="preserve">изделия из пластмассы (других материалов по выбору»: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«Прототип изделия из пластмассы (других материа- лов по выбору»: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485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 w:rsidRPr="00BF537B">
              <w:t>Принципы работы и назначение основных блоков, оптимальный вариант использования при конструировании роботов.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9" w:type="dxa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 w:rsidRPr="00BF537B">
              <w:t>Датчики, режимы работы, настройка в зависимости от задач проекта.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№8. «Программирование управления ультразвуковым датчиком расстояния»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5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</w:tcPr>
          <w:p w:rsidR="00EE13B7" w:rsidRDefault="00EE13B7" w:rsidP="00EE13B7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t>Цифровые и аналоговые датчики</w:t>
            </w:r>
          </w:p>
        </w:tc>
        <w:tc>
          <w:tcPr>
            <w:tcW w:w="709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E13B7" w:rsidRDefault="00EE13B7" w:rsidP="00EE13B7">
      <w:pPr>
        <w:spacing w:line="292" w:lineRule="auto"/>
        <w:rPr>
          <w:sz w:val="24"/>
        </w:rPr>
        <w:sectPr w:rsidR="00EE13B7" w:rsidSect="00EE13B7">
          <w:pgSz w:w="16840" w:h="11900" w:orient="landscape"/>
          <w:pgMar w:top="560" w:right="560" w:bottom="560" w:left="280" w:header="720" w:footer="720" w:gutter="0"/>
          <w:cols w:space="720"/>
        </w:sectPr>
      </w:pPr>
    </w:p>
    <w:tbl>
      <w:tblPr>
        <w:tblW w:w="111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1"/>
        <w:gridCol w:w="78"/>
        <w:gridCol w:w="732"/>
        <w:gridCol w:w="40"/>
        <w:gridCol w:w="992"/>
        <w:gridCol w:w="1134"/>
        <w:gridCol w:w="1276"/>
        <w:gridCol w:w="59"/>
        <w:gridCol w:w="1500"/>
        <w:gridCol w:w="60"/>
        <w:gridCol w:w="1500"/>
      </w:tblGrid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339" w:type="dxa"/>
            <w:gridSpan w:val="2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№9. «Программирование управления датчиками линии, датчиком света, температуры и др.»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 w:rsidRPr="00BF537B">
              <w:t xml:space="preserve">Анализ и проверка на работоспособность.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1821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39" w:type="dxa"/>
            <w:gridSpan w:val="2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10. «Программирование движения робота, оборудованного датчиками»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821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 w:rsidRPr="00BF537B">
              <w:t xml:space="preserve">Беспроводное управление роботом через </w:t>
            </w:r>
            <w:r>
              <w:t>Bluetooth</w:t>
            </w:r>
            <w:r w:rsidRPr="00BF537B">
              <w:t>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 w:rsidRPr="00BF537B">
              <w:t>Мобильное приложение для беспроводного управленя роботом.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149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39" w:type="dxa"/>
            <w:gridSpan w:val="2"/>
          </w:tcPr>
          <w:p w:rsidR="00EE13B7" w:rsidRPr="00EE13B7" w:rsidRDefault="00EE13B7" w:rsidP="00EE13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E13B7">
              <w:rPr>
                <w:rFonts w:ascii="Times New Roman" w:hAnsi="Times New Roman" w:cs="Times New Roman"/>
                <w:lang w:val="ru-RU"/>
              </w:rPr>
              <w:t>Практическая работа № 11. «Разработка программы для мобильного приложения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ind w:left="136"/>
              <w:rPr>
                <w:sz w:val="24"/>
              </w:rPr>
            </w:pPr>
            <w:r w:rsidRPr="00BF537B">
              <w:t xml:space="preserve">Темы возможных проектов: «Создание автономной робототехнической платформы (с датчиками расстояния, света, температуры и др.),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1149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 w:rsidRPr="00BF537B">
              <w:t xml:space="preserve"> «Модернизация Танцующего робота.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339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1120" w:firstLine="60"/>
              <w:rPr>
                <w:sz w:val="24"/>
              </w:rPr>
            </w:pPr>
            <w:r w:rsidRPr="00BF537B">
              <w:t xml:space="preserve">реализация проекта; оформление проектной документации; отладка роботов в соответствии с требованиями проекта; 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13B7" w:rsidTr="00EE13B7">
        <w:trPr>
          <w:trHeight w:val="813"/>
        </w:trPr>
        <w:tc>
          <w:tcPr>
            <w:tcW w:w="567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39" w:type="dxa"/>
            <w:gridSpan w:val="2"/>
          </w:tcPr>
          <w:p w:rsidR="00EE13B7" w:rsidRPr="00501A03" w:rsidRDefault="00EE13B7" w:rsidP="00EE13B7">
            <w:pPr>
              <w:rPr>
                <w:rFonts w:ascii="Times New Roman" w:hAnsi="Times New Roman" w:cs="Times New Roman"/>
              </w:rPr>
            </w:pPr>
            <w:r w:rsidRPr="00501A03"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73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EE13B7" w:rsidRDefault="00EE13B7" w:rsidP="00EE13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13B7" w:rsidTr="00EE13B7">
        <w:trPr>
          <w:trHeight w:val="813"/>
        </w:trPr>
        <w:tc>
          <w:tcPr>
            <w:tcW w:w="3828" w:type="dxa"/>
            <w:gridSpan w:val="2"/>
          </w:tcPr>
          <w:p w:rsidR="00EE13B7" w:rsidRPr="00BF537B" w:rsidRDefault="00EE13B7" w:rsidP="00EE13B7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 w:rsidRPr="00BF537B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850" w:type="dxa"/>
            <w:gridSpan w:val="3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EE13B7" w:rsidRDefault="00EE13B7" w:rsidP="00EE1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E13B7" w:rsidRDefault="00EE13B7" w:rsidP="00EE13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EE13B7" w:rsidRDefault="00EE13B7" w:rsidP="00EE13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E13B7" w:rsidRDefault="00EE13B7" w:rsidP="00EE13B7">
      <w:pPr>
        <w:rPr>
          <w:sz w:val="24"/>
        </w:rPr>
        <w:sectPr w:rsidR="00EE13B7" w:rsidSect="00EE13B7">
          <w:pgSz w:w="16840" w:h="11900" w:orient="landscape"/>
          <w:pgMar w:top="560" w:right="560" w:bottom="560" w:left="280" w:header="720" w:footer="720" w:gutter="0"/>
          <w:cols w:space="720"/>
        </w:sectPr>
      </w:pPr>
    </w:p>
    <w:p w:rsidR="00EE13B7" w:rsidRPr="00BC65F9" w:rsidRDefault="00EE13B7" w:rsidP="00EE13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BC65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EE13B7" w:rsidRPr="00BC65F9" w:rsidRDefault="00EE13B7" w:rsidP="00EE13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65F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EE13B7" w:rsidRPr="00EE13B7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Технология. 5-8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EE13B7" w:rsidRPr="00EE13B7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Технология. 5-8 класс: учеб. для общеобразоват. организаций / [В. М. Казакевич и др.]; под ред. В. М. Казакевича. 4-е издание, стер. – М. : Просвещение, 2022. – 225 с. : ил. –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9780509088017-6.</w:t>
      </w:r>
    </w:p>
    <w:p w:rsidR="00EE13B7" w:rsidRPr="00EE13B7" w:rsidRDefault="00EE13B7" w:rsidP="00EE13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EE13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МЕТОДИЧЕСКИЕ МАТЕРИАЛЫ ДЛЯ УЧИТЕЛЯ</w:t>
      </w:r>
    </w:p>
    <w:p w:rsidR="00EE13B7" w:rsidRPr="00EE13B7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1. Примерная рабочая программа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2. Технология. 5-8 класс: учеб. для общеобразоват. организаций / [В. М. Казакевич и др.]; под ред. В. М. Казакевича. 4-е издание, стер. – М. : Просвещение, 2022. – 225 с. : ил. –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9780509088017-6.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3. Технология. Методическое пособие 5-9 классы: учебное пособие для общеобразовательных организаций /В.М.Казакевич, Г.В. Пичугина, Г.Ю. Семёнова и др. Москва: Просвещение 2017 г.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4. Павлова М.Б., Питт Дж., Гуревич М.И., Сасова И.А. Метод проектов в технологическом образовании школьников: Пособие для учителя / Под ред. И.А. Сасовой. – М.: ВентанаГрафф, 2003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Школа и производство - «Школа - Пресс 1», 2004.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6. 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2004.-143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7.Технология: конспекты уроков, элективные курсы: 5-9 класс/Составитель Л.П. Барылкина, С.Е.Соколова. – М.: 5 за знания, 2006. – 208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8. Панфилова, Т. Ф. Пластмасса - конструкционный материал / Т. Ф. Панфилова // Школа и производство. - 2003. - № 1. - С. 44.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9. Бычков А.В. Метод проектов в современной школе. М.: Учитель, 2000. - 47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10. Гуревич М.И., Павлова М.Б., Питт Дж., Сасова И.А. Метод проектов в технологическом образовании школьников: Пособие для учителя / Под ред. И.А. Сасовой .- М. : Вентана-Граф, 2003.- 296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11. Матяш М.В. Психология проектной деятельности школьников в условиях технологического 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образования/ Под ред. Рубцова В.В. - Мозырь: РИФ Белый ветер, 2000. - 236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12. Метод проектов в технологическом образовании школьников. - СПб.: Питер, 2001. - 64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13. Павлова М.Б., Питт Дж., Гуревич М.И., Сасова И.А. Технология. Метод проектов в технологическом образовании школьников. - М.: Вентана-Граф, 2010. - 296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14. Казаченко В.П., Савенко А.Н., Терешко Ю.Д. Материаловедение и технология материалов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 Обработка металлов резанием. Пособие по курсовому проектированию - Гомель: БелГУТ, 1997 - 47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15. Огановская Е.Ю. Робототехника,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-моделирование и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прототипирование на уроках и во внеурочной деятельности: 5–7, 8(9) классы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16. Копосов Д. Г. Технология.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-моделирование и прототипирование. 7 класс: учебное пособие / Д. Г. Копосов. — М. : БИНОМ. Лаборатория знаний, 2019 г.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17. Копосов Д. Г. Технология.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-моделирование и прототипирование. 8 класс: учебное пособие / Д. Г. Копосов. — М. : БИНОМ. Лаборатория знаний, 2019.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BlenderBasics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,– учебное пособие, 4-е издание, 2016 г.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19.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2.6, Андрей Прахов 2013 г.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Blenderfor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DPrinting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учебное пособие по использованию программы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-печати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21. Позняковский, В.М. Гигиенические основы питания, безопасность и экспертиза пищевых продуктов: учебник / В. И. Позняковский. - 3-е изд., испр. и доп. - Новосибирск: Изд-во Сибирского ун-та, 2012. - 556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22. СанПин 2.3.2.1078-01. Гигиенические требования безопасности и пищевой ценности пищевых продуктов. Санитарно- эпидемиологические требования и нормативы: утв. Главным государственным санитарным врачом РФ 06.11.2001. - М.: ФГУП «ИнтерСЭН», 2002.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23. Функциональные продукты питания: учебное пособие / И.В. Теплов, В.Е. Боряев, Н.М. Белецкая. - М.: А-Приор, 2012. - 236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24. Бузов в производстве изделий легкой промышленности (швейное производство) / , ; под ред. . – М.: Изд-ий центр «Академия», 2008. – 448 с.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EE13B7" w:rsidRPr="00EE13B7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13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13B7" w:rsidRPr="00EE13B7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13B7" w:rsidRPr="00BC65F9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center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eor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eor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openclass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user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5.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6.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eidos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botic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8.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cnso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9.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collection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10.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trud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rkc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-74.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11.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nsportal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shkola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/2012/09/23/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rabochaya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programma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dlya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nedelimykh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-5-8-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klassov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12.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proshkolu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user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nadegda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111/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/373278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13.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uchteh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ucoz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rabochaja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programma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dlja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nedelimykh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klassov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_5_8_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/1-1-0-1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14.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videouroki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filecom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php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fileid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=98663737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15.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pandia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text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/77/191/17572.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php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16.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uchkopilka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programmy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/1617-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rabochaya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uchebnaya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programma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-5-7-8-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klassy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dlya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devochek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17.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alex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harchencko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narod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index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/0-4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uchkopilka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informatsionno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spravochnye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materialy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/3311-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prezentatsiya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tekhnika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bezopasnosti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kabinete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19.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festival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/608627/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tryd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1943.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jimdo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/учебный-процесс/инструкции-по-технике-безопасности/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21.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festival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/531129/ Конструкция и декор предметов народного быта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22.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masterclassy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23.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stranamasterov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24.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povarenok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25.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gotovim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26.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kursremonta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27.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tepka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_5/4.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html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28.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infourok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prezentaciya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uroku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temu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sostav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pochvi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klass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-2823839.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html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29.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tepka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30.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supercook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31.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tehnologiya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ucoz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32.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youtube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watch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RfDlLApYwwk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33. конспекты-уроков.рф/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34. К. Афанасьев,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-принтеры, - [Электронный ресурс: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dnews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35. 3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-печать: третья индустриально-цифровая революция. Часть 1, - [Электронный ресурс: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blogerator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36. 3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-модели. ж: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Blackie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Сентябрь, № 17, С-П, 2013 - [Электронныйресурс: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dtoday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dmodels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-2/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/1521]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37. 3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-модели. ж: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Blackie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Июль №24, С-П, 2013 - [Электронный ресурс: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dtoday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dmodels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-2/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/784]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38. Основы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-печати-для-начинающих.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-принтер, - [Электронный ресурс: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partmaker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39. 3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-принтеры в медицине. Настоящее и будущее, - [Электронный ресурс: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medicena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blogpost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printeryi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meditsine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nastoyashhee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ibudushhee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/]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40.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himfaq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knigi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polimernoy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tematike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literatura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pechati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41.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multiurok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index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php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tekhnika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tekhnicheskoe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ustroistvo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poniatie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-2.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html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42.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kopilkaurokov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tehnologiyam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presentacii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tekhnologicheskie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mashiny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instrumenty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43.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labirint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books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/606779/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44.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multiurok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files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tekhnicheskoe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modelirovanie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urokakh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trudovogo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html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45.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obuchalka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knigi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tehnologii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/#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godam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_2020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46.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сайт программы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Blender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47.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 сайт Станции трёхмерной печати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48.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dtoday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портал, посвящённый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-печати и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-технологиям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49.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thingiverse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международная библиотека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-моделей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50. Возможности 3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-технологий в образовании [Электронный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ресурс]. – Режим доступа: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cyberleninka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свободный.</w:t>
      </w:r>
      <w:r w:rsidRPr="00EE13B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C65F9">
        <w:rPr>
          <w:rFonts w:ascii="Times New Roman" w:eastAsia="Times New Roman" w:hAnsi="Times New Roman" w:cs="Times New Roman"/>
          <w:sz w:val="24"/>
          <w:szCs w:val="24"/>
        </w:rPr>
        <w:t>51. https://fb.ru/article/468887/tehnologii-obrabotki-drevesinyi-i-proizvodstvo-izdeliy-iz-dereva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52. https://www.studmed.ru/science/legkaya-promyshlennost/tekstilnaya-promyshlennost/technology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53. https://obuchalka.org/knigi-po-tehnologiyam-obrabotki-pischevih-produktov/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54. https://multiurok.ru/files/kosmichieskiie-tiekhnologhii-v-povsiednievnoi-zhiz.html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55. https: ивановам.рф/technology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56. https://pandia.ru/text/80/262/76969.php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57. https://сельхозпортал.рф/articles/mehanizatsiya-i-tehnologii-zhivotnovod/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58. https://moluch.ru/conf/stud/archive/390/16414/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</w:r>
      <w:r w:rsidRPr="00BC65F9">
        <w:rPr>
          <w:rFonts w:ascii="Times New Roman" w:eastAsia="Times New Roman" w:hAnsi="Times New Roman" w:cs="Times New Roman"/>
          <w:sz w:val="24"/>
          <w:szCs w:val="24"/>
        </w:rPr>
        <w:lastRenderedPageBreak/>
        <w:t>59. https://втораяиндустриализация.рф/avtomatizaciya-i-robotizaciya-proizvodstva/</w:t>
      </w:r>
      <w:r w:rsidRPr="00BC65F9">
        <w:rPr>
          <w:rFonts w:ascii="Times New Roman" w:eastAsia="Times New Roman" w:hAnsi="Times New Roman" w:cs="Times New Roman"/>
          <w:sz w:val="24"/>
          <w:szCs w:val="24"/>
        </w:rPr>
        <w:br/>
        <w:t>60. https://elementy.ru/nauchno populyarnaya_biblioteka/431512/431513</w:t>
      </w:r>
    </w:p>
    <w:p w:rsidR="00EE13B7" w:rsidRPr="0063311D" w:rsidRDefault="00EE13B7" w:rsidP="00EE13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/>
        </w:rPr>
      </w:pPr>
      <w:r w:rsidRPr="0063311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EE13B7" w:rsidRPr="0063311D" w:rsidRDefault="00EE13B7" w:rsidP="00EE13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6331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УЧЕБНОЕ ОБОРУДОВАНИЕ</w:t>
      </w:r>
    </w:p>
    <w:p w:rsidR="00EE13B7" w:rsidRPr="00BC65F9" w:rsidRDefault="00EE13B7" w:rsidP="00EE13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Технические средства обучения: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1. Телевизор (с диагональю экрана не менее 72см)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2. Персональный компьютер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3. Колонки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4. Принтер лазерный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2) Печатная продукция: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1. Правила поведения обучающихся в кабинете технологии (инструктажи для практических работ)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2. Плакаты: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Правила по технике безопасности при работе на кухне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Пищевые вещества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Классификация блюд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Санитарно-гигиенические правила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Приемы работы ножом и приспособлениями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Сервировка стола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Правила пользования столовыми приборами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Первичная обработка рыбы и морепродуктов.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Первичная обработка мяса и птицы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Приготовление гарниров из макаронных изделий, круп и бобовых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Напитки (компоты и кисели)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Правильная посадка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Машинная игла и моталка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Техника безопасности при работе ручными инструментами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Швейная машина типа ПМЗ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Организация рабочего места и т/б при работе ручными инструментами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Раскрой швейных изделий (раскладка)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Правила ТБ при работе на швейной машине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Машинные швы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Обработка изделия плечевой группы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Ручные стежки и строчки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Разработка моделей топиков и маек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Заправка ниток в швейную машину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3) Специализированная учебная мебель: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1. Доска аудиторная с магнитной поверхностью и с приспособлениями для крепления таблиц, карт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2. Столы кухонные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3. Стол для кройки и шитья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3. Столы двухместные ученические в комплекте со стульями</w:t>
      </w:r>
      <w:r w:rsidRPr="00EE13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 секционные для оборудования</w:t>
      </w: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Стенка</w:t>
      </w: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13B7" w:rsidRPr="00BC65F9" w:rsidRDefault="00EE13B7" w:rsidP="00EE13B7">
      <w:pPr>
        <w:shd w:val="clear" w:color="auto" w:fill="F7FD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13B7" w:rsidRDefault="00EE13B7" w:rsidP="00EE13B7"/>
    <w:p w:rsidR="00EE13B7" w:rsidRDefault="00EE13B7" w:rsidP="00EE13B7"/>
    <w:p w:rsidR="00CF3F00" w:rsidRPr="00EE13B7" w:rsidRDefault="00CF3F00">
      <w:pPr>
        <w:autoSpaceDE w:val="0"/>
        <w:autoSpaceDN w:val="0"/>
        <w:spacing w:after="78" w:line="220" w:lineRule="exact"/>
        <w:rPr>
          <w:lang w:val="ru-RU"/>
        </w:rPr>
      </w:pPr>
    </w:p>
    <w:p w:rsidR="00EE13B7" w:rsidRPr="00EE13B7" w:rsidRDefault="00EE13B7">
      <w:pPr>
        <w:rPr>
          <w:lang w:val="ru-RU"/>
        </w:rPr>
      </w:pPr>
    </w:p>
    <w:sectPr w:rsidR="00EE13B7" w:rsidRPr="00EE13B7" w:rsidSect="00EE13B7">
      <w:pgSz w:w="16840" w:h="11900" w:orient="landscape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63460F"/>
    <w:multiLevelType w:val="multilevel"/>
    <w:tmpl w:val="CCC2EB7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672A7"/>
    <w:multiLevelType w:val="multilevel"/>
    <w:tmpl w:val="5C965D1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C3384"/>
    <w:multiLevelType w:val="multilevel"/>
    <w:tmpl w:val="3C36477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44458"/>
    <w:multiLevelType w:val="multilevel"/>
    <w:tmpl w:val="468E46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86A93"/>
    <w:multiLevelType w:val="multilevel"/>
    <w:tmpl w:val="CAD6EF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170751"/>
    <w:multiLevelType w:val="multilevel"/>
    <w:tmpl w:val="A14EAC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E7DC4"/>
    <w:multiLevelType w:val="multilevel"/>
    <w:tmpl w:val="487E65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8F12A75"/>
    <w:multiLevelType w:val="multilevel"/>
    <w:tmpl w:val="4FB8C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3311D"/>
    <w:rsid w:val="00AA1D8D"/>
    <w:rsid w:val="00B47730"/>
    <w:rsid w:val="00BA48E6"/>
    <w:rsid w:val="00CB0664"/>
    <w:rsid w:val="00CF3F00"/>
    <w:rsid w:val="00E551B0"/>
    <w:rsid w:val="00EE13B7"/>
    <w:rsid w:val="00EE54B9"/>
    <w:rsid w:val="00F8239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rsid w:val="00E618BF"/>
  </w:style>
  <w:style w:type="paragraph" w:styleId="a9">
    <w:name w:val="No Spacing"/>
    <w:link w:val="aa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link w:val="af0"/>
    <w:qFormat/>
    <w:rsid w:val="00FC693F"/>
    <w:pPr>
      <w:ind w:left="720"/>
      <w:contextualSpacing/>
    </w:pPr>
  </w:style>
  <w:style w:type="paragraph" w:styleId="af1">
    <w:name w:val="Body Text"/>
    <w:basedOn w:val="a1"/>
    <w:link w:val="af2"/>
    <w:unhideWhenUsed/>
    <w:rsid w:val="00AA1D8D"/>
    <w:pPr>
      <w:spacing w:after="120"/>
    </w:pPr>
  </w:style>
  <w:style w:type="character" w:customStyle="1" w:styleId="af2">
    <w:name w:val="Основной текст Знак"/>
    <w:basedOn w:val="a2"/>
    <w:link w:val="af1"/>
    <w:rsid w:val="00AA1D8D"/>
  </w:style>
  <w:style w:type="paragraph" w:styleId="23">
    <w:name w:val="Body Text 2"/>
    <w:basedOn w:val="a1"/>
    <w:link w:val="24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AA1D8D"/>
  </w:style>
  <w:style w:type="paragraph" w:styleId="33">
    <w:name w:val="Body Text 3"/>
    <w:basedOn w:val="a1"/>
    <w:link w:val="34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AA1D8D"/>
    <w:rPr>
      <w:sz w:val="16"/>
      <w:szCs w:val="16"/>
    </w:rPr>
  </w:style>
  <w:style w:type="paragraph" w:styleId="af3">
    <w:name w:val="List"/>
    <w:basedOn w:val="a1"/>
    <w:link w:val="af4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link w:val="26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link w:val="36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link w:val="af5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link w:val="27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link w:val="37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link w:val="af6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link w:val="28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link w:val="38"/>
    <w:unhideWhenUsed/>
    <w:rsid w:val="0029639D"/>
    <w:pPr>
      <w:numPr>
        <w:numId w:val="7"/>
      </w:numPr>
      <w:contextualSpacing/>
    </w:pPr>
  </w:style>
  <w:style w:type="paragraph" w:styleId="af7">
    <w:name w:val="List Continue"/>
    <w:basedOn w:val="a1"/>
    <w:link w:val="af8"/>
    <w:unhideWhenUsed/>
    <w:rsid w:val="0029639D"/>
    <w:pPr>
      <w:spacing w:after="120"/>
      <w:ind w:left="360"/>
      <w:contextualSpacing/>
    </w:pPr>
  </w:style>
  <w:style w:type="paragraph" w:styleId="29">
    <w:name w:val="List Continue 2"/>
    <w:basedOn w:val="a1"/>
    <w:link w:val="2a"/>
    <w:unhideWhenUsed/>
    <w:rsid w:val="0029639D"/>
    <w:pPr>
      <w:spacing w:after="120"/>
      <w:ind w:left="720"/>
      <w:contextualSpacing/>
    </w:pPr>
  </w:style>
  <w:style w:type="paragraph" w:styleId="39">
    <w:name w:val="List Continue 3"/>
    <w:basedOn w:val="a1"/>
    <w:link w:val="3a"/>
    <w:unhideWhenUsed/>
    <w:rsid w:val="0029639D"/>
    <w:pPr>
      <w:spacing w:after="120"/>
      <w:ind w:left="1080"/>
      <w:contextualSpacing/>
    </w:pPr>
  </w:style>
  <w:style w:type="paragraph" w:styleId="af9">
    <w:name w:val="macro"/>
    <w:link w:val="afa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rsid w:val="0029639D"/>
    <w:rPr>
      <w:rFonts w:ascii="Courier" w:hAnsi="Courier"/>
      <w:sz w:val="20"/>
      <w:szCs w:val="20"/>
    </w:rPr>
  </w:style>
  <w:style w:type="paragraph" w:styleId="2b">
    <w:name w:val="Quote"/>
    <w:basedOn w:val="a1"/>
    <w:next w:val="a1"/>
    <w:link w:val="2c"/>
    <w:qFormat/>
    <w:rsid w:val="00FC693F"/>
    <w:rPr>
      <w:i/>
      <w:iCs/>
      <w:color w:val="000000" w:themeColor="text1"/>
    </w:rPr>
  </w:style>
  <w:style w:type="character" w:customStyle="1" w:styleId="2c">
    <w:name w:val="Цитата 2 Знак"/>
    <w:basedOn w:val="a2"/>
    <w:link w:val="2b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caption"/>
    <w:basedOn w:val="a1"/>
    <w:next w:val="a1"/>
    <w:link w:val="afc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Strong"/>
    <w:basedOn w:val="a2"/>
    <w:link w:val="11"/>
    <w:uiPriority w:val="22"/>
    <w:qFormat/>
    <w:rsid w:val="00FC693F"/>
    <w:rPr>
      <w:b/>
      <w:bCs/>
    </w:rPr>
  </w:style>
  <w:style w:type="character" w:styleId="afe">
    <w:name w:val="Emphasis"/>
    <w:basedOn w:val="a2"/>
    <w:link w:val="12"/>
    <w:qFormat/>
    <w:rsid w:val="00FC693F"/>
    <w:rPr>
      <w:i/>
      <w:iCs/>
    </w:rPr>
  </w:style>
  <w:style w:type="paragraph" w:styleId="aff">
    <w:name w:val="Intense Quote"/>
    <w:basedOn w:val="a1"/>
    <w:next w:val="a1"/>
    <w:link w:val="aff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2"/>
    <w:link w:val="aff"/>
    <w:rsid w:val="00FC693F"/>
    <w:rPr>
      <w:b/>
      <w:bCs/>
      <w:i/>
      <w:iCs/>
      <w:color w:val="4F81BD" w:themeColor="accent1"/>
    </w:rPr>
  </w:style>
  <w:style w:type="character" w:styleId="aff1">
    <w:name w:val="Subtle Emphasis"/>
    <w:basedOn w:val="a2"/>
    <w:link w:val="13"/>
    <w:qFormat/>
    <w:rsid w:val="00FC693F"/>
    <w:rPr>
      <w:i/>
      <w:iCs/>
      <w:color w:val="808080" w:themeColor="text1" w:themeTint="7F"/>
    </w:rPr>
  </w:style>
  <w:style w:type="character" w:styleId="aff2">
    <w:name w:val="Intense Emphasis"/>
    <w:basedOn w:val="a2"/>
    <w:link w:val="14"/>
    <w:qFormat/>
    <w:rsid w:val="00FC693F"/>
    <w:rPr>
      <w:b/>
      <w:bCs/>
      <w:i/>
      <w:iCs/>
      <w:color w:val="4F81BD" w:themeColor="accent1"/>
    </w:rPr>
  </w:style>
  <w:style w:type="character" w:styleId="aff3">
    <w:name w:val="Subtle Reference"/>
    <w:basedOn w:val="a2"/>
    <w:link w:val="15"/>
    <w:qFormat/>
    <w:rsid w:val="00FC693F"/>
    <w:rPr>
      <w:smallCaps/>
      <w:color w:val="C0504D" w:themeColor="accent2"/>
      <w:u w:val="single"/>
    </w:rPr>
  </w:style>
  <w:style w:type="character" w:styleId="aff4">
    <w:name w:val="Intense Reference"/>
    <w:basedOn w:val="a2"/>
    <w:link w:val="16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2"/>
    <w:link w:val="17"/>
    <w:qFormat/>
    <w:rsid w:val="00FC693F"/>
    <w:rPr>
      <w:b/>
      <w:bCs/>
      <w:smallCaps/>
      <w:spacing w:val="5"/>
    </w:rPr>
  </w:style>
  <w:style w:type="paragraph" w:styleId="aff6">
    <w:name w:val="TOC Heading"/>
    <w:basedOn w:val="1"/>
    <w:next w:val="a1"/>
    <w:link w:val="aff7"/>
    <w:unhideWhenUsed/>
    <w:qFormat/>
    <w:rsid w:val="00FC693F"/>
    <w:pPr>
      <w:outlineLvl w:val="9"/>
    </w:pPr>
  </w:style>
  <w:style w:type="table" w:styleId="aff8">
    <w:name w:val="Table Grid"/>
    <w:basedOn w:val="a3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8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a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E1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">
    <w:name w:val="Строгий1"/>
    <w:basedOn w:val="1b"/>
    <w:link w:val="afd"/>
    <w:uiPriority w:val="22"/>
    <w:rsid w:val="00EE13B7"/>
    <w:rPr>
      <w:rFonts w:eastAsiaTheme="minorEastAsia" w:cstheme="minorBidi"/>
      <w:b/>
      <w:bCs/>
      <w:color w:val="auto"/>
      <w:szCs w:val="22"/>
      <w:lang w:val="en-US" w:eastAsia="en-US"/>
    </w:rPr>
  </w:style>
  <w:style w:type="paragraph" w:customStyle="1" w:styleId="1b">
    <w:name w:val="Основной шрифт абзаца1"/>
    <w:rsid w:val="00EE13B7"/>
    <w:rPr>
      <w:rFonts w:eastAsia="Times New Roman" w:cs="Times New Roman"/>
      <w:color w:val="000000"/>
      <w:szCs w:val="20"/>
      <w:lang w:val="ru-RU" w:eastAsia="ru-RU"/>
    </w:rPr>
  </w:style>
  <w:style w:type="character" w:customStyle="1" w:styleId="widgetinline">
    <w:name w:val="_widgetinline"/>
    <w:basedOn w:val="a2"/>
    <w:rsid w:val="00EE13B7"/>
  </w:style>
  <w:style w:type="character" w:customStyle="1" w:styleId="1c">
    <w:name w:val="Обычный1"/>
    <w:rsid w:val="00EE13B7"/>
  </w:style>
  <w:style w:type="paragraph" w:customStyle="1" w:styleId="13">
    <w:name w:val="Слабое выделение1"/>
    <w:basedOn w:val="1b"/>
    <w:link w:val="aff1"/>
    <w:rsid w:val="00EE13B7"/>
    <w:rPr>
      <w:rFonts w:eastAsiaTheme="minorEastAsia" w:cstheme="minorBidi"/>
      <w:i/>
      <w:iCs/>
      <w:color w:val="808080" w:themeColor="text1" w:themeTint="7F"/>
      <w:szCs w:val="22"/>
      <w:lang w:val="en-US" w:eastAsia="en-US"/>
    </w:rPr>
  </w:style>
  <w:style w:type="paragraph" w:styleId="2f0">
    <w:name w:val="toc 2"/>
    <w:next w:val="a1"/>
    <w:link w:val="2f1"/>
    <w:uiPriority w:val="39"/>
    <w:rsid w:val="00EE13B7"/>
    <w:pPr>
      <w:ind w:left="2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1">
    <w:name w:val="Оглавление 2 Знак"/>
    <w:link w:val="2f0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paragraph" w:styleId="41">
    <w:name w:val="toc 4"/>
    <w:next w:val="a1"/>
    <w:link w:val="42"/>
    <w:uiPriority w:val="39"/>
    <w:rsid w:val="00EE13B7"/>
    <w:pPr>
      <w:ind w:left="6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character" w:customStyle="1" w:styleId="af5">
    <w:name w:val="Маркированный список Знак"/>
    <w:basedOn w:val="1c"/>
    <w:link w:val="a0"/>
    <w:rsid w:val="00EE13B7"/>
  </w:style>
  <w:style w:type="paragraph" w:styleId="61">
    <w:name w:val="toc 6"/>
    <w:next w:val="a1"/>
    <w:link w:val="62"/>
    <w:uiPriority w:val="39"/>
    <w:rsid w:val="00EE13B7"/>
    <w:pPr>
      <w:ind w:left="10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62">
    <w:name w:val="Оглавление 6 Знак"/>
    <w:link w:val="6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paragraph" w:styleId="71">
    <w:name w:val="toc 7"/>
    <w:next w:val="a1"/>
    <w:link w:val="72"/>
    <w:uiPriority w:val="39"/>
    <w:rsid w:val="00EE13B7"/>
    <w:pPr>
      <w:ind w:left="12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72">
    <w:name w:val="Оглавление 7 Знак"/>
    <w:link w:val="7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2">
    <w:name w:val="Выделение1"/>
    <w:basedOn w:val="1b"/>
    <w:link w:val="afe"/>
    <w:rsid w:val="00EE13B7"/>
    <w:rPr>
      <w:rFonts w:eastAsiaTheme="minorEastAsia" w:cstheme="minorBidi"/>
      <w:i/>
      <w:iCs/>
      <w:color w:val="auto"/>
      <w:szCs w:val="22"/>
      <w:lang w:val="en-US" w:eastAsia="en-US"/>
    </w:rPr>
  </w:style>
  <w:style w:type="character" w:customStyle="1" w:styleId="af0">
    <w:name w:val="Абзац списка Знак"/>
    <w:basedOn w:val="1c"/>
    <w:link w:val="af"/>
    <w:rsid w:val="00EE13B7"/>
  </w:style>
  <w:style w:type="character" w:customStyle="1" w:styleId="afc">
    <w:name w:val="Название объекта Знак"/>
    <w:basedOn w:val="1c"/>
    <w:link w:val="afb"/>
    <w:rsid w:val="00EE13B7"/>
    <w:rPr>
      <w:b/>
      <w:bCs/>
      <w:color w:val="4F81BD" w:themeColor="accent1"/>
      <w:sz w:val="18"/>
      <w:szCs w:val="18"/>
    </w:rPr>
  </w:style>
  <w:style w:type="character" w:customStyle="1" w:styleId="af8">
    <w:name w:val="Продолжение списка Знак"/>
    <w:basedOn w:val="1c"/>
    <w:link w:val="af7"/>
    <w:rsid w:val="00EE13B7"/>
  </w:style>
  <w:style w:type="paragraph" w:styleId="3c">
    <w:name w:val="toc 3"/>
    <w:next w:val="a1"/>
    <w:link w:val="3d"/>
    <w:uiPriority w:val="39"/>
    <w:rsid w:val="00EE13B7"/>
    <w:pPr>
      <w:ind w:left="4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d">
    <w:name w:val="Оглавление 3 Знак"/>
    <w:link w:val="3c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character" w:customStyle="1" w:styleId="37">
    <w:name w:val="Маркированный список 3 Знак"/>
    <w:basedOn w:val="1c"/>
    <w:link w:val="30"/>
    <w:rsid w:val="00EE13B7"/>
  </w:style>
  <w:style w:type="character" w:customStyle="1" w:styleId="af6">
    <w:name w:val="Нумерованный список Знак"/>
    <w:basedOn w:val="1c"/>
    <w:link w:val="a"/>
    <w:rsid w:val="00EE13B7"/>
  </w:style>
  <w:style w:type="character" w:customStyle="1" w:styleId="3a">
    <w:name w:val="Продолжение списка 3 Знак"/>
    <w:basedOn w:val="1c"/>
    <w:link w:val="39"/>
    <w:rsid w:val="00EE13B7"/>
  </w:style>
  <w:style w:type="character" w:customStyle="1" w:styleId="2a">
    <w:name w:val="Продолжение списка 2 Знак"/>
    <w:basedOn w:val="1c"/>
    <w:link w:val="29"/>
    <w:rsid w:val="00EE13B7"/>
  </w:style>
  <w:style w:type="paragraph" w:customStyle="1" w:styleId="15">
    <w:name w:val="Слабая ссылка1"/>
    <w:basedOn w:val="1b"/>
    <w:link w:val="aff3"/>
    <w:rsid w:val="00EE13B7"/>
    <w:rPr>
      <w:rFonts w:eastAsiaTheme="minorEastAsia" w:cstheme="minorBidi"/>
      <w:smallCaps/>
      <w:color w:val="C0504D" w:themeColor="accent2"/>
      <w:szCs w:val="22"/>
      <w:u w:val="single"/>
      <w:lang w:val="en-US" w:eastAsia="en-US"/>
    </w:rPr>
  </w:style>
  <w:style w:type="paragraph" w:customStyle="1" w:styleId="1d">
    <w:name w:val="Гиперссылка1"/>
    <w:link w:val="afff0"/>
    <w:rsid w:val="00EE13B7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fff0">
    <w:name w:val="Hyperlink"/>
    <w:link w:val="1d"/>
    <w:rsid w:val="00EE13B7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EE13B7"/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e">
    <w:name w:val="toc 1"/>
    <w:next w:val="a1"/>
    <w:link w:val="1f"/>
    <w:uiPriority w:val="39"/>
    <w:rsid w:val="00EE13B7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f">
    <w:name w:val="Оглавление 1 Знак"/>
    <w:link w:val="1e"/>
    <w:uiPriority w:val="39"/>
    <w:rsid w:val="00EE13B7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HeaderandFooter">
    <w:name w:val="Header and Footer"/>
    <w:rsid w:val="00EE13B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14">
    <w:name w:val="Сильное выделение1"/>
    <w:basedOn w:val="1b"/>
    <w:link w:val="aff2"/>
    <w:rsid w:val="00EE13B7"/>
    <w:rPr>
      <w:rFonts w:eastAsiaTheme="minorEastAsia" w:cstheme="minorBidi"/>
      <w:b/>
      <w:bCs/>
      <w:i/>
      <w:iCs/>
      <w:color w:val="4F81BD" w:themeColor="accent1"/>
      <w:szCs w:val="22"/>
      <w:lang w:val="en-US" w:eastAsia="en-US"/>
    </w:rPr>
  </w:style>
  <w:style w:type="character" w:customStyle="1" w:styleId="36">
    <w:name w:val="Список 3 Знак"/>
    <w:basedOn w:val="1c"/>
    <w:link w:val="35"/>
    <w:rsid w:val="00EE13B7"/>
  </w:style>
  <w:style w:type="paragraph" w:styleId="91">
    <w:name w:val="toc 9"/>
    <w:next w:val="a1"/>
    <w:link w:val="92"/>
    <w:uiPriority w:val="39"/>
    <w:rsid w:val="00EE13B7"/>
    <w:pPr>
      <w:ind w:left="16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92">
    <w:name w:val="Оглавление 9 Знак"/>
    <w:link w:val="9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paragraph" w:styleId="81">
    <w:name w:val="toc 8"/>
    <w:next w:val="a1"/>
    <w:link w:val="82"/>
    <w:uiPriority w:val="39"/>
    <w:rsid w:val="00EE13B7"/>
    <w:pPr>
      <w:ind w:left="14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character" w:customStyle="1" w:styleId="af4">
    <w:name w:val="Список Знак"/>
    <w:basedOn w:val="1c"/>
    <w:link w:val="af3"/>
    <w:rsid w:val="00EE13B7"/>
  </w:style>
  <w:style w:type="paragraph" w:customStyle="1" w:styleId="17">
    <w:name w:val="Название книги1"/>
    <w:basedOn w:val="1b"/>
    <w:link w:val="aff5"/>
    <w:rsid w:val="00EE13B7"/>
    <w:rPr>
      <w:rFonts w:eastAsiaTheme="minorEastAsia" w:cstheme="minorBidi"/>
      <w:b/>
      <w:bCs/>
      <w:smallCaps/>
      <w:color w:val="auto"/>
      <w:spacing w:val="5"/>
      <w:szCs w:val="22"/>
      <w:lang w:val="en-US" w:eastAsia="en-US"/>
    </w:rPr>
  </w:style>
  <w:style w:type="paragraph" w:customStyle="1" w:styleId="16">
    <w:name w:val="Сильная ссылка1"/>
    <w:basedOn w:val="1b"/>
    <w:link w:val="aff4"/>
    <w:rsid w:val="00EE13B7"/>
    <w:rPr>
      <w:rFonts w:eastAsiaTheme="minorEastAsia" w:cstheme="minorBidi"/>
      <w:b/>
      <w:bCs/>
      <w:smallCaps/>
      <w:color w:val="C0504D" w:themeColor="accent2"/>
      <w:spacing w:val="5"/>
      <w:szCs w:val="22"/>
      <w:u w:val="single"/>
      <w:lang w:val="en-US" w:eastAsia="en-US"/>
    </w:rPr>
  </w:style>
  <w:style w:type="paragraph" w:styleId="51">
    <w:name w:val="toc 5"/>
    <w:next w:val="a1"/>
    <w:link w:val="52"/>
    <w:uiPriority w:val="39"/>
    <w:rsid w:val="00EE13B7"/>
    <w:pPr>
      <w:ind w:left="8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EE13B7"/>
    <w:rPr>
      <w:rFonts w:eastAsia="Times New Roman" w:cs="Times New Roman"/>
      <w:color w:val="000000"/>
      <w:szCs w:val="20"/>
      <w:lang w:val="ru-RU" w:eastAsia="ru-RU"/>
    </w:rPr>
  </w:style>
  <w:style w:type="character" w:customStyle="1" w:styleId="26">
    <w:name w:val="Список 2 Знак"/>
    <w:basedOn w:val="1c"/>
    <w:link w:val="25"/>
    <w:rsid w:val="00EE13B7"/>
  </w:style>
  <w:style w:type="character" w:customStyle="1" w:styleId="38">
    <w:name w:val="Нумерованный список 3 Знак"/>
    <w:basedOn w:val="1c"/>
    <w:link w:val="3"/>
    <w:rsid w:val="00EE13B7"/>
  </w:style>
  <w:style w:type="character" w:customStyle="1" w:styleId="aa">
    <w:name w:val="Без интервала Знак"/>
    <w:link w:val="a9"/>
    <w:rsid w:val="00EE13B7"/>
  </w:style>
  <w:style w:type="character" w:customStyle="1" w:styleId="27">
    <w:name w:val="Маркированный список 2 Знак"/>
    <w:basedOn w:val="1c"/>
    <w:link w:val="20"/>
    <w:rsid w:val="00EE13B7"/>
  </w:style>
  <w:style w:type="paragraph" w:customStyle="1" w:styleId="toc10">
    <w:name w:val="toc 10"/>
    <w:next w:val="a1"/>
    <w:uiPriority w:val="39"/>
    <w:rsid w:val="00EE13B7"/>
    <w:pPr>
      <w:ind w:left="18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7">
    <w:name w:val="Заголовок оглавления Знак"/>
    <w:basedOn w:val="10"/>
    <w:link w:val="aff6"/>
    <w:rsid w:val="00EE1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8">
    <w:name w:val="Нумерованный список 2 Знак"/>
    <w:basedOn w:val="1c"/>
    <w:link w:val="2"/>
    <w:rsid w:val="00EE13B7"/>
  </w:style>
  <w:style w:type="paragraph" w:customStyle="1" w:styleId="TableParagraph">
    <w:name w:val="Table Paragraph"/>
    <w:basedOn w:val="a1"/>
    <w:uiPriority w:val="1"/>
    <w:qFormat/>
    <w:rsid w:val="00EE13B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f1">
    <w:name w:val="Balloon Text"/>
    <w:basedOn w:val="a1"/>
    <w:link w:val="afff2"/>
    <w:uiPriority w:val="99"/>
    <w:semiHidden/>
    <w:unhideWhenUsed/>
    <w:rsid w:val="00EE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EE5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6BB32-37CB-4AD2-812F-886C559D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91</Pages>
  <Words>16594</Words>
  <Characters>94590</Characters>
  <Application>Microsoft Office Word</Application>
  <DocSecurity>0</DocSecurity>
  <Lines>788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110963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pm8</cp:lastModifiedBy>
  <cp:revision>5</cp:revision>
  <dcterms:created xsi:type="dcterms:W3CDTF">2022-11-10T08:01:00Z</dcterms:created>
  <dcterms:modified xsi:type="dcterms:W3CDTF">2023-11-07T09:35:00Z</dcterms:modified>
  <cp:category/>
</cp:coreProperties>
</file>